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VICTORIA ROAD SURGERY</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50 VICTORIA ROAD   WORTHING   BN11 1XE</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 xml:space="preserve">Telephone: ( 01903) 230656  Fax: (01903) 520094 </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t>_________________________________________________________</w:t>
      </w:r>
    </w:p>
    <w:p w:rsidR="00B152A7" w:rsidRPr="00410666" w:rsidRDefault="00B152A7" w:rsidP="00B152A7">
      <w:pPr>
        <w:spacing w:line="360" w:lineRule="auto"/>
        <w:jc w:val="center"/>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Navdeep Sandhu. Dr Moham</w:t>
      </w:r>
      <w:r w:rsidR="00507A52">
        <w:rPr>
          <w:rFonts w:ascii="Calibri Light" w:eastAsia="Times New Roman" w:hAnsi="Calibri Light" w:cs="Calibri Light"/>
          <w:sz w:val="22"/>
          <w:szCs w:val="22"/>
          <w:lang w:eastAsia="en-GB"/>
        </w:rPr>
        <w:t xml:space="preserve">med Haque. Dr Eugenie </w:t>
      </w:r>
      <w:proofErr w:type="spellStart"/>
      <w:r w:rsidR="00507A52">
        <w:rPr>
          <w:rFonts w:ascii="Calibri Light" w:eastAsia="Times New Roman" w:hAnsi="Calibri Light" w:cs="Calibri Light"/>
          <w:sz w:val="22"/>
          <w:szCs w:val="22"/>
          <w:lang w:eastAsia="en-GB"/>
        </w:rPr>
        <w:t>McCreanor</w:t>
      </w:r>
      <w:proofErr w:type="spellEnd"/>
      <w:r w:rsidR="00507A52">
        <w:rPr>
          <w:rFonts w:ascii="Calibri Light" w:eastAsia="Times New Roman" w:hAnsi="Calibri Light" w:cs="Calibri Light"/>
          <w:sz w:val="22"/>
          <w:szCs w:val="22"/>
          <w:lang w:eastAsia="en-GB"/>
        </w:rPr>
        <w:t xml:space="preserve"> Dr Kenneth Lim</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_________________________________________________________</w:t>
      </w: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w:t>
      </w:r>
      <w:r w:rsidR="004A0D65" w:rsidRPr="00410666">
        <w:rPr>
          <w:rFonts w:ascii="Calibri Light" w:eastAsia="Times New Roman" w:hAnsi="Calibri Light" w:cs="Calibri Light"/>
          <w:b/>
          <w:sz w:val="22"/>
          <w:szCs w:val="22"/>
          <w:lang w:eastAsia="en-GB"/>
        </w:rPr>
        <w:t>NNUAL BUSINESS</w:t>
      </w:r>
      <w:r w:rsidR="00507A52">
        <w:rPr>
          <w:rFonts w:ascii="Calibri Light" w:eastAsia="Times New Roman" w:hAnsi="Calibri Light" w:cs="Calibri Light"/>
          <w:b/>
          <w:sz w:val="22"/>
          <w:szCs w:val="22"/>
          <w:lang w:eastAsia="en-GB"/>
        </w:rPr>
        <w:t xml:space="preserve"> REPORT APRIL 2020</w:t>
      </w: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This is the annual report of the VICTORIA ROAD SURGERY; it looks at our Profile, Premises, Patient Population, Information Technology, Patient Services, Other Patients Clinics and Services, Enhanced Services, Practice Based Commissioning, Care Quality Commission, Patient Participation Group, Complaints, Training, Website, Revalidation Audit, QOF Points</w:t>
      </w:r>
    </w:p>
    <w:p w:rsidR="00B152A7" w:rsidRPr="00410666" w:rsidRDefault="00B152A7" w:rsidP="00B152A7">
      <w:pPr>
        <w:spacing w:line="360" w:lineRule="auto"/>
        <w:jc w:val="center"/>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Profile: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Victoria Road Surgery has been an established GP Practice since 1958. The practice currently provides general medical s</w:t>
      </w:r>
      <w:r w:rsidR="0023330E" w:rsidRPr="00410666">
        <w:rPr>
          <w:rFonts w:ascii="Calibri Light" w:eastAsia="Times New Roman" w:hAnsi="Calibri Light" w:cs="Calibri Light"/>
          <w:sz w:val="22"/>
          <w:szCs w:val="22"/>
          <w:lang w:eastAsia="en-GB"/>
        </w:rPr>
        <w:t>ervice</w:t>
      </w:r>
      <w:r w:rsidR="00A25FB0" w:rsidRPr="00410666">
        <w:rPr>
          <w:rFonts w:ascii="Calibri Light" w:eastAsia="Times New Roman" w:hAnsi="Calibri Light" w:cs="Calibri Light"/>
          <w:sz w:val="22"/>
          <w:szCs w:val="22"/>
          <w:lang w:eastAsia="en-GB"/>
        </w:rPr>
        <w:t>s to a population of circa 13800</w:t>
      </w:r>
      <w:r w:rsidRPr="00410666">
        <w:rPr>
          <w:rFonts w:ascii="Calibri Light" w:eastAsia="Times New Roman" w:hAnsi="Calibri Light" w:cs="Calibri Light"/>
          <w:sz w:val="22"/>
          <w:szCs w:val="22"/>
          <w:lang w:eastAsia="en-GB"/>
        </w:rPr>
        <w:t xml:space="preserve"> in and around the borough of Worthing.  There are c</w:t>
      </w:r>
      <w:r w:rsidR="00507A52">
        <w:rPr>
          <w:rFonts w:ascii="Calibri Light" w:eastAsia="Times New Roman" w:hAnsi="Calibri Light" w:cs="Calibri Light"/>
          <w:sz w:val="22"/>
          <w:szCs w:val="22"/>
          <w:lang w:eastAsia="en-GB"/>
        </w:rPr>
        <w:t>urrently 4</w:t>
      </w:r>
      <w:r w:rsidR="00AB58B4" w:rsidRPr="00410666">
        <w:rPr>
          <w:rFonts w:ascii="Calibri Light" w:eastAsia="Times New Roman" w:hAnsi="Calibri Light" w:cs="Calibri Light"/>
          <w:sz w:val="22"/>
          <w:szCs w:val="22"/>
          <w:lang w:eastAsia="en-GB"/>
        </w:rPr>
        <w:t xml:space="preserve"> partners who emp</w:t>
      </w:r>
      <w:r w:rsidR="00507A52">
        <w:rPr>
          <w:rFonts w:ascii="Calibri Light" w:eastAsia="Times New Roman" w:hAnsi="Calibri Light" w:cs="Calibri Light"/>
          <w:sz w:val="22"/>
          <w:szCs w:val="22"/>
          <w:lang w:eastAsia="en-GB"/>
        </w:rPr>
        <w:t>loy 2</w:t>
      </w:r>
      <w:r w:rsidRPr="00410666">
        <w:rPr>
          <w:rFonts w:ascii="Calibri Light" w:eastAsia="Times New Roman" w:hAnsi="Calibri Light" w:cs="Calibri Light"/>
          <w:sz w:val="22"/>
          <w:szCs w:val="22"/>
          <w:lang w:eastAsia="en-GB"/>
        </w:rPr>
        <w:t xml:space="preserve"> salaried GP</w:t>
      </w:r>
      <w:r w:rsidR="00507A52">
        <w:rPr>
          <w:rFonts w:ascii="Calibri Light" w:eastAsia="Times New Roman" w:hAnsi="Calibri Light" w:cs="Calibri Light"/>
          <w:sz w:val="22"/>
          <w:szCs w:val="22"/>
          <w:lang w:eastAsia="en-GB"/>
        </w:rPr>
        <w:t>’s, 2</w:t>
      </w:r>
      <w:r w:rsidR="00AB58B4" w:rsidRPr="00410666">
        <w:rPr>
          <w:rFonts w:ascii="Calibri Light" w:eastAsia="Times New Roman" w:hAnsi="Calibri Light" w:cs="Calibri Light"/>
          <w:sz w:val="22"/>
          <w:szCs w:val="22"/>
          <w:lang w:eastAsia="en-GB"/>
        </w:rPr>
        <w:t xml:space="preserve"> </w:t>
      </w:r>
      <w:r w:rsidR="004A0D65" w:rsidRPr="00410666">
        <w:rPr>
          <w:rFonts w:ascii="Calibri Light" w:eastAsia="Times New Roman" w:hAnsi="Calibri Light" w:cs="Calibri Light"/>
          <w:sz w:val="22"/>
          <w:szCs w:val="22"/>
          <w:lang w:eastAsia="en-GB"/>
        </w:rPr>
        <w:t>Nurse Practitioner</w:t>
      </w:r>
      <w:r w:rsidR="00507A52">
        <w:rPr>
          <w:rFonts w:ascii="Calibri Light" w:eastAsia="Times New Roman" w:hAnsi="Calibri Light" w:cs="Calibri Light"/>
          <w:sz w:val="22"/>
          <w:szCs w:val="22"/>
          <w:lang w:eastAsia="en-GB"/>
        </w:rPr>
        <w:t>s</w:t>
      </w:r>
      <w:r w:rsidR="004A0D65" w:rsidRPr="00410666">
        <w:rPr>
          <w:rFonts w:ascii="Calibri Light" w:eastAsia="Times New Roman" w:hAnsi="Calibri Light" w:cs="Calibri Light"/>
          <w:sz w:val="22"/>
          <w:szCs w:val="22"/>
          <w:lang w:eastAsia="en-GB"/>
        </w:rPr>
        <w:t>,</w:t>
      </w:r>
      <w:r w:rsidR="00507A52">
        <w:rPr>
          <w:rFonts w:ascii="Calibri Light" w:eastAsia="Times New Roman" w:hAnsi="Calibri Light" w:cs="Calibri Light"/>
          <w:sz w:val="22"/>
          <w:szCs w:val="22"/>
          <w:lang w:eastAsia="en-GB"/>
        </w:rPr>
        <w:t xml:space="preserve"> 3</w:t>
      </w:r>
      <w:r w:rsidR="005A0B28" w:rsidRPr="00410666">
        <w:rPr>
          <w:rFonts w:ascii="Calibri Light" w:eastAsia="Times New Roman" w:hAnsi="Calibri Light" w:cs="Calibri Light"/>
          <w:sz w:val="22"/>
          <w:szCs w:val="22"/>
          <w:lang w:eastAsia="en-GB"/>
        </w:rPr>
        <w:t xml:space="preserve"> Pharmacists,</w:t>
      </w:r>
      <w:r w:rsidR="004A0D65" w:rsidRPr="00410666">
        <w:rPr>
          <w:rFonts w:ascii="Calibri Light" w:eastAsia="Times New Roman" w:hAnsi="Calibri Light" w:cs="Calibri Light"/>
          <w:sz w:val="22"/>
          <w:szCs w:val="22"/>
          <w:lang w:eastAsia="en-GB"/>
        </w:rPr>
        <w:t xml:space="preserve"> 1 Practice M</w:t>
      </w:r>
      <w:r w:rsidR="00AB58B4" w:rsidRPr="00410666">
        <w:rPr>
          <w:rFonts w:ascii="Calibri Light" w:eastAsia="Times New Roman" w:hAnsi="Calibri Light" w:cs="Calibri Light"/>
          <w:sz w:val="22"/>
          <w:szCs w:val="22"/>
          <w:lang w:eastAsia="en-GB"/>
        </w:rPr>
        <w:t xml:space="preserve">anager, </w:t>
      </w:r>
      <w:r w:rsidR="004A0D65" w:rsidRPr="00410666">
        <w:rPr>
          <w:rFonts w:ascii="Calibri Light" w:eastAsia="Times New Roman" w:hAnsi="Calibri Light" w:cs="Calibri Light"/>
          <w:sz w:val="22"/>
          <w:szCs w:val="22"/>
          <w:lang w:eastAsia="en-GB"/>
        </w:rPr>
        <w:t>1 Business Manager,</w:t>
      </w:r>
      <w:r w:rsidR="00507A52">
        <w:rPr>
          <w:rFonts w:ascii="Calibri Light" w:eastAsia="Times New Roman" w:hAnsi="Calibri Light" w:cs="Calibri Light"/>
          <w:sz w:val="22"/>
          <w:szCs w:val="22"/>
          <w:lang w:eastAsia="en-GB"/>
        </w:rPr>
        <w:t>1 Deputy Practice Manager,</w:t>
      </w:r>
      <w:r w:rsidR="004A0D65" w:rsidRPr="00410666">
        <w:rPr>
          <w:rFonts w:ascii="Calibri Light" w:eastAsia="Times New Roman" w:hAnsi="Calibri Light" w:cs="Calibri Light"/>
          <w:sz w:val="22"/>
          <w:szCs w:val="22"/>
          <w:lang w:eastAsia="en-GB"/>
        </w:rPr>
        <w:t xml:space="preserve"> </w:t>
      </w:r>
      <w:r w:rsidR="008E62C4" w:rsidRPr="00410666">
        <w:rPr>
          <w:rFonts w:ascii="Calibri Light" w:eastAsia="Times New Roman" w:hAnsi="Calibri Light" w:cs="Calibri Light"/>
          <w:sz w:val="22"/>
          <w:szCs w:val="22"/>
          <w:lang w:eastAsia="en-GB"/>
        </w:rPr>
        <w:t>5</w:t>
      </w:r>
      <w:r w:rsidR="0023330E" w:rsidRPr="00410666">
        <w:rPr>
          <w:rFonts w:ascii="Calibri Light" w:eastAsia="Times New Roman" w:hAnsi="Calibri Light" w:cs="Calibri Light"/>
          <w:sz w:val="22"/>
          <w:szCs w:val="22"/>
          <w:lang w:eastAsia="en-GB"/>
        </w:rPr>
        <w:t xml:space="preserve"> nurses,</w:t>
      </w:r>
      <w:r w:rsidR="00775FF7" w:rsidRPr="00410666">
        <w:rPr>
          <w:rFonts w:ascii="Calibri Light" w:eastAsia="Times New Roman" w:hAnsi="Calibri Light" w:cs="Calibri Light"/>
          <w:sz w:val="22"/>
          <w:szCs w:val="22"/>
          <w:lang w:eastAsia="en-GB"/>
        </w:rPr>
        <w:t xml:space="preserve"> </w:t>
      </w:r>
      <w:r w:rsidR="0023330E" w:rsidRPr="00410666">
        <w:rPr>
          <w:rFonts w:ascii="Calibri Light" w:eastAsia="Times New Roman" w:hAnsi="Calibri Light" w:cs="Calibri Light"/>
          <w:sz w:val="22"/>
          <w:szCs w:val="22"/>
          <w:lang w:eastAsia="en-GB"/>
        </w:rPr>
        <w:t>3</w:t>
      </w:r>
      <w:r w:rsidRPr="00410666">
        <w:rPr>
          <w:rFonts w:ascii="Calibri Light" w:eastAsia="Times New Roman" w:hAnsi="Calibri Light" w:cs="Calibri Light"/>
          <w:sz w:val="22"/>
          <w:szCs w:val="22"/>
          <w:lang w:eastAsia="en-GB"/>
        </w:rPr>
        <w:t xml:space="preserve"> health care </w:t>
      </w:r>
      <w:r w:rsidR="0023330E" w:rsidRPr="00410666">
        <w:rPr>
          <w:rFonts w:ascii="Calibri Light" w:eastAsia="Times New Roman" w:hAnsi="Calibri Light" w:cs="Calibri Light"/>
          <w:sz w:val="22"/>
          <w:szCs w:val="22"/>
          <w:lang w:eastAsia="en-GB"/>
        </w:rPr>
        <w:t>assistant,</w:t>
      </w:r>
      <w:r w:rsidR="00D00716" w:rsidRPr="00410666">
        <w:rPr>
          <w:rFonts w:ascii="Calibri Light" w:eastAsia="Times New Roman" w:hAnsi="Calibri Light" w:cs="Calibri Light"/>
          <w:sz w:val="22"/>
          <w:szCs w:val="22"/>
          <w:lang w:eastAsia="en-GB"/>
        </w:rPr>
        <w:t xml:space="preserve"> and 24</w:t>
      </w:r>
      <w:r w:rsidRPr="00410666">
        <w:rPr>
          <w:rFonts w:ascii="Calibri Light" w:eastAsia="Times New Roman" w:hAnsi="Calibri Light" w:cs="Calibri Light"/>
          <w:sz w:val="22"/>
          <w:szCs w:val="22"/>
          <w:lang w:eastAsia="en-GB"/>
        </w:rPr>
        <w:t xml:space="preserve"> administration staff who hold various positions within the practice.</w:t>
      </w:r>
      <w:r w:rsidR="0023330E" w:rsidRPr="00410666">
        <w:rPr>
          <w:rFonts w:ascii="Calibri Light" w:eastAsia="Times New Roman" w:hAnsi="Calibri Light" w:cs="Calibri Light"/>
          <w:sz w:val="22"/>
          <w:szCs w:val="22"/>
          <w:lang w:eastAsia="en-GB"/>
        </w:rPr>
        <w:t xml:space="preserve"> </w:t>
      </w:r>
    </w:p>
    <w:p w:rsidR="00775FF7" w:rsidRPr="00410666" w:rsidRDefault="00775FF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p>
    <w:p w:rsidR="00775FF7" w:rsidRPr="00410666" w:rsidRDefault="00775FF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About us:</w:t>
      </w: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sz w:val="22"/>
          <w:szCs w:val="22"/>
          <w:lang w:eastAsia="en-GB"/>
        </w:rPr>
      </w:pP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 xml:space="preserve">Our partners are committed to providing a high level of quality of care to the community.  </w:t>
      </w:r>
      <w:r w:rsidRPr="00410666">
        <w:rPr>
          <w:rFonts w:ascii="Calibri Light" w:eastAsia="Times New Roman" w:hAnsi="Calibri Light" w:cs="Calibri Light"/>
          <w:b/>
          <w:sz w:val="22"/>
          <w:szCs w:val="22"/>
          <w:lang w:eastAsia="en-GB"/>
        </w:rPr>
        <w:t>The practi</w:t>
      </w:r>
      <w:r w:rsidR="00624AE1" w:rsidRPr="00410666">
        <w:rPr>
          <w:rFonts w:ascii="Calibri Light" w:eastAsia="Times New Roman" w:hAnsi="Calibri Light" w:cs="Calibri Light"/>
          <w:b/>
          <w:sz w:val="22"/>
          <w:szCs w:val="22"/>
          <w:lang w:eastAsia="en-GB"/>
        </w:rPr>
        <w:t xml:space="preserve">ce believes in encouraging a culture of </w:t>
      </w:r>
      <w:r w:rsidRPr="00410666">
        <w:rPr>
          <w:rFonts w:ascii="Calibri Light" w:eastAsia="Times New Roman" w:hAnsi="Calibri Light" w:cs="Calibri Light"/>
          <w:b/>
          <w:sz w:val="22"/>
          <w:szCs w:val="22"/>
          <w:lang w:eastAsia="en-GB"/>
        </w:rPr>
        <w:t xml:space="preserve">consideration; consideration of our patients, their health, their future and the practice staff that will determine the direction by converting strategic vision into operational reality.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The Partners: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1"/>
        </w:numPr>
        <w:spacing w:line="360" w:lineRule="auto"/>
        <w:rPr>
          <w:rFonts w:ascii="Calibri Light" w:hAnsi="Calibri Light" w:cs="Calibri Light"/>
          <w:sz w:val="22"/>
          <w:szCs w:val="22"/>
        </w:rPr>
      </w:pPr>
      <w:r w:rsidRPr="00410666">
        <w:rPr>
          <w:rFonts w:ascii="Calibri Light" w:hAnsi="Calibri Light" w:cs="Calibri Light"/>
          <w:sz w:val="22"/>
          <w:szCs w:val="22"/>
        </w:rPr>
        <w:lastRenderedPageBreak/>
        <w:t>Dr Navdeep Sandhu MRCGP, DRCOG, MB, ChB</w:t>
      </w:r>
    </w:p>
    <w:p w:rsidR="00B152A7" w:rsidRPr="00410666" w:rsidRDefault="00B152A7" w:rsidP="00B152A7">
      <w:pPr>
        <w:pStyle w:val="ListParagraph"/>
        <w:numPr>
          <w:ilvl w:val="0"/>
          <w:numId w:val="1"/>
        </w:numPr>
        <w:spacing w:line="360" w:lineRule="auto"/>
        <w:rPr>
          <w:rFonts w:ascii="Calibri Light" w:hAnsi="Calibri Light" w:cs="Calibri Light"/>
          <w:kern w:val="24"/>
          <w:sz w:val="22"/>
          <w:szCs w:val="22"/>
        </w:rPr>
      </w:pPr>
      <w:r w:rsidRPr="00410666">
        <w:rPr>
          <w:rFonts w:ascii="Calibri Light" w:hAnsi="Calibri Light" w:cs="Calibri Light"/>
          <w:bCs/>
          <w:kern w:val="24"/>
          <w:sz w:val="22"/>
          <w:szCs w:val="22"/>
        </w:rPr>
        <w:t xml:space="preserve">Dr Mohammed Haque </w:t>
      </w:r>
      <w:r w:rsidRPr="00410666">
        <w:rPr>
          <w:rFonts w:ascii="Calibri Light" w:hAnsi="Calibri Light" w:cs="Calibri Light"/>
          <w:kern w:val="24"/>
          <w:sz w:val="22"/>
          <w:szCs w:val="22"/>
        </w:rPr>
        <w:t xml:space="preserve"> MB BCH MRCGP DCH DRCOG DFFP</w:t>
      </w:r>
    </w:p>
    <w:p w:rsidR="00B152A7" w:rsidRDefault="00B152A7" w:rsidP="00B152A7">
      <w:pPr>
        <w:pStyle w:val="ListParagraph"/>
        <w:numPr>
          <w:ilvl w:val="0"/>
          <w:numId w:val="1"/>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Eugenie McCreanor MB ChB DRCOG DFFP</w:t>
      </w:r>
    </w:p>
    <w:p w:rsidR="00507A52" w:rsidRPr="00410666" w:rsidRDefault="00507A52" w:rsidP="00B152A7">
      <w:pPr>
        <w:pStyle w:val="ListParagraph"/>
        <w:numPr>
          <w:ilvl w:val="0"/>
          <w:numId w:val="1"/>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Kenneth Lim</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Salaried GP:</w:t>
      </w:r>
    </w:p>
    <w:p w:rsidR="00775FF7" w:rsidRPr="00410666" w:rsidRDefault="00775FF7" w:rsidP="00775FF7">
      <w:pPr>
        <w:pStyle w:val="ListParagraph"/>
        <w:numPr>
          <w:ilvl w:val="0"/>
          <w:numId w:val="2"/>
        </w:numPr>
        <w:spacing w:line="360" w:lineRule="auto"/>
        <w:rPr>
          <w:rFonts w:ascii="Calibri Light" w:hAnsi="Calibri Light" w:cs="Calibri Light"/>
          <w:sz w:val="22"/>
          <w:szCs w:val="22"/>
        </w:rPr>
      </w:pPr>
      <w:r w:rsidRPr="00410666">
        <w:rPr>
          <w:rFonts w:ascii="Calibri Light" w:hAnsi="Calibri Light" w:cs="Calibri Light"/>
          <w:sz w:val="22"/>
          <w:szCs w:val="22"/>
        </w:rPr>
        <w:t xml:space="preserve">Dr Jonathan Price BM, MRCP, MRCGP, DRCOG </w:t>
      </w:r>
    </w:p>
    <w:p w:rsidR="005A0B28" w:rsidRPr="00410666" w:rsidRDefault="005A0B28" w:rsidP="00775FF7">
      <w:pPr>
        <w:pStyle w:val="ListParagraph"/>
        <w:numPr>
          <w:ilvl w:val="0"/>
          <w:numId w:val="2"/>
        </w:numPr>
        <w:spacing w:line="360" w:lineRule="auto"/>
        <w:rPr>
          <w:rFonts w:ascii="Calibri Light" w:hAnsi="Calibri Light" w:cs="Calibri Light"/>
          <w:sz w:val="22"/>
          <w:szCs w:val="22"/>
        </w:rPr>
      </w:pPr>
      <w:r w:rsidRPr="00410666">
        <w:rPr>
          <w:rFonts w:ascii="Calibri Light" w:hAnsi="Calibri Light" w:cs="Calibri Light"/>
          <w:sz w:val="22"/>
          <w:szCs w:val="22"/>
        </w:rPr>
        <w:t xml:space="preserve">Dr Julie-Rose </w:t>
      </w:r>
      <w:proofErr w:type="spellStart"/>
      <w:r w:rsidRPr="00410666">
        <w:rPr>
          <w:rFonts w:ascii="Calibri Light" w:hAnsi="Calibri Light" w:cs="Calibri Light"/>
          <w:sz w:val="22"/>
          <w:szCs w:val="22"/>
        </w:rPr>
        <w:t>Mccanny</w:t>
      </w:r>
      <w:proofErr w:type="spellEnd"/>
      <w:r w:rsidRPr="00410666">
        <w:rPr>
          <w:rFonts w:ascii="Calibri Light" w:hAnsi="Calibri Light" w:cs="Calibri Light"/>
          <w:sz w:val="22"/>
          <w:szCs w:val="22"/>
        </w:rPr>
        <w:t xml:space="preserve"> MRCGP </w:t>
      </w:r>
      <w:proofErr w:type="spellStart"/>
      <w:r w:rsidRPr="00410666">
        <w:rPr>
          <w:rFonts w:ascii="Calibri Light" w:hAnsi="Calibri Light" w:cs="Calibri Light"/>
          <w:sz w:val="22"/>
          <w:szCs w:val="22"/>
        </w:rPr>
        <w:t>MBChB</w:t>
      </w:r>
      <w:proofErr w:type="spellEnd"/>
    </w:p>
    <w:p w:rsidR="00775FF7" w:rsidRPr="00410666" w:rsidRDefault="00775FF7" w:rsidP="00775FF7">
      <w:pPr>
        <w:pStyle w:val="ListParagraph"/>
        <w:spacing w:line="360" w:lineRule="auto"/>
        <w:ind w:left="773"/>
        <w:rPr>
          <w:rFonts w:ascii="Calibri Light" w:eastAsia="Times New Roman" w:hAnsi="Calibri Light" w:cs="Calibri Light"/>
          <w:sz w:val="22"/>
          <w:szCs w:val="22"/>
          <w:lang w:eastAsia="en-GB"/>
        </w:rPr>
      </w:pPr>
    </w:p>
    <w:p w:rsidR="00A44B76" w:rsidRPr="00410666" w:rsidRDefault="00A44B76" w:rsidP="00A44B76">
      <w:pPr>
        <w:spacing w:line="360" w:lineRule="auto"/>
        <w:rPr>
          <w:rFonts w:ascii="Calibri Light" w:eastAsia="Times New Roman" w:hAnsi="Calibri Light" w:cs="Calibri Light"/>
          <w:sz w:val="22"/>
          <w:szCs w:val="22"/>
          <w:lang w:eastAsia="en-GB"/>
        </w:rPr>
      </w:pPr>
    </w:p>
    <w:p w:rsidR="00A44B76" w:rsidRPr="00410666" w:rsidRDefault="00A44B76" w:rsidP="00A44B76">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Regular Locum GP’s</w:t>
      </w:r>
    </w:p>
    <w:p w:rsidR="00A44B76" w:rsidRDefault="00A44B76" w:rsidP="00A44B76">
      <w:pPr>
        <w:pStyle w:val="ListParagraph"/>
        <w:numPr>
          <w:ilvl w:val="0"/>
          <w:numId w:val="6"/>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Dr Andrew </w:t>
      </w:r>
      <w:proofErr w:type="spellStart"/>
      <w:r w:rsidRPr="00410666">
        <w:rPr>
          <w:rFonts w:ascii="Calibri Light" w:eastAsia="Times New Roman" w:hAnsi="Calibri Light" w:cs="Calibri Light"/>
          <w:sz w:val="22"/>
          <w:szCs w:val="22"/>
          <w:lang w:eastAsia="en-GB"/>
        </w:rPr>
        <w:t>Ruffer</w:t>
      </w:r>
      <w:proofErr w:type="spellEnd"/>
    </w:p>
    <w:p w:rsidR="00507A52" w:rsidRDefault="00507A52" w:rsidP="00A44B76">
      <w:pPr>
        <w:pStyle w:val="ListParagraph"/>
        <w:numPr>
          <w:ilvl w:val="0"/>
          <w:numId w:val="6"/>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Birgit Woolley</w:t>
      </w:r>
    </w:p>
    <w:p w:rsidR="00507A52" w:rsidRPr="00410666" w:rsidRDefault="00507A52" w:rsidP="00A44B76">
      <w:pPr>
        <w:pStyle w:val="ListParagraph"/>
        <w:numPr>
          <w:ilvl w:val="0"/>
          <w:numId w:val="6"/>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Rikin Amin</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 xml:space="preserve">Administration Team: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Practice Manager:  Jane De Jong</w:t>
      </w:r>
    </w:p>
    <w:p w:rsidR="00B152A7" w:rsidRPr="00410666" w:rsidRDefault="00775FF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Finance Manager: Sue Darling</w:t>
      </w:r>
    </w:p>
    <w:p w:rsidR="00B152A7" w:rsidRPr="00410666"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Business Manager: Caroline Nelson</w:t>
      </w:r>
    </w:p>
    <w:p w:rsidR="00B152A7" w:rsidRPr="00410666" w:rsidRDefault="005A0B28"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Deputy Practice Manager</w:t>
      </w:r>
      <w:r w:rsidR="00A44B76" w:rsidRPr="00410666">
        <w:rPr>
          <w:rFonts w:ascii="Calibri Light" w:eastAsia="Times New Roman" w:hAnsi="Calibri Light" w:cs="Calibri Light"/>
          <w:sz w:val="22"/>
          <w:szCs w:val="22"/>
          <w:lang w:eastAsia="en-GB"/>
        </w:rPr>
        <w:t>:  Joanne Lowes</w:t>
      </w:r>
    </w:p>
    <w:p w:rsidR="00B152A7" w:rsidRPr="00410666"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Patient Liaison</w:t>
      </w:r>
      <w:r w:rsidR="00A44B76" w:rsidRPr="00410666">
        <w:rPr>
          <w:rFonts w:ascii="Calibri Light" w:eastAsia="Times New Roman" w:hAnsi="Calibri Light" w:cs="Calibri Light"/>
          <w:sz w:val="22"/>
          <w:szCs w:val="22"/>
          <w:lang w:eastAsia="en-GB"/>
        </w:rPr>
        <w:t xml:space="preserve"> Person</w:t>
      </w:r>
      <w:r w:rsidRPr="00410666">
        <w:rPr>
          <w:rFonts w:ascii="Calibri Light" w:eastAsia="Times New Roman" w:hAnsi="Calibri Light" w:cs="Calibri Light"/>
          <w:sz w:val="22"/>
          <w:szCs w:val="22"/>
          <w:lang w:eastAsia="en-GB"/>
        </w:rPr>
        <w:t>: Julie Bagnall</w:t>
      </w:r>
    </w:p>
    <w:p w:rsidR="00A44B76" w:rsidRPr="00410666" w:rsidRDefault="00A44B76"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Administratio</w:t>
      </w:r>
      <w:r w:rsidR="00507A52">
        <w:rPr>
          <w:rFonts w:ascii="Calibri Light" w:eastAsia="Times New Roman" w:hAnsi="Calibri Light" w:cs="Calibri Light"/>
          <w:sz w:val="22"/>
          <w:szCs w:val="22"/>
          <w:lang w:eastAsia="en-GB"/>
        </w:rPr>
        <w:t>n Supervisor: Sophie Peck</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 xml:space="preserve">The Nursing Team: </w:t>
      </w:r>
    </w:p>
    <w:p w:rsidR="00A44B76" w:rsidRPr="00410666" w:rsidRDefault="0023330E" w:rsidP="00A44B76">
      <w:pPr>
        <w:pStyle w:val="ListParagraph"/>
        <w:numPr>
          <w:ilvl w:val="0"/>
          <w:numId w:val="7"/>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Anne King </w:t>
      </w:r>
      <w:r w:rsidRPr="00410666">
        <w:rPr>
          <w:rFonts w:ascii="Calibri Light" w:eastAsia="Times New Roman" w:hAnsi="Calibri Light" w:cs="Calibri Light"/>
          <w:b/>
          <w:sz w:val="22"/>
          <w:szCs w:val="22"/>
          <w:lang w:eastAsia="en-GB"/>
        </w:rPr>
        <w:t>NURSE PRACTITIONER</w:t>
      </w:r>
      <w:r w:rsidR="00A44B76" w:rsidRPr="00410666">
        <w:rPr>
          <w:rFonts w:ascii="Calibri Light" w:eastAsia="Times New Roman" w:hAnsi="Calibri Light" w:cs="Calibri Light"/>
          <w:sz w:val="22"/>
          <w:szCs w:val="22"/>
          <w:lang w:eastAsia="en-GB"/>
        </w:rPr>
        <w:t>, specialise in chronic disease and care of the elderly</w:t>
      </w:r>
    </w:p>
    <w:p w:rsidR="00B152A7" w:rsidRPr="00410666" w:rsidRDefault="00B152A7" w:rsidP="00D00716">
      <w:pPr>
        <w:pStyle w:val="ListParagraph"/>
        <w:spacing w:line="360" w:lineRule="auto"/>
        <w:rPr>
          <w:rFonts w:ascii="Calibri Light" w:eastAsia="Times New Roman" w:hAnsi="Calibri Light" w:cs="Calibri Light"/>
          <w:b/>
          <w:sz w:val="22"/>
          <w:szCs w:val="22"/>
          <w:lang w:eastAsia="en-GB"/>
        </w:rPr>
      </w:pPr>
    </w:p>
    <w:p w:rsidR="00B152A7" w:rsidRPr="00410666" w:rsidRDefault="00B152A7" w:rsidP="00624AE1">
      <w:pPr>
        <w:spacing w:line="360" w:lineRule="auto"/>
        <w:rPr>
          <w:rFonts w:ascii="Calibri Light" w:eastAsia="Times New Roman" w:hAnsi="Calibri Light" w:cs="Calibri Light"/>
          <w:b/>
          <w:sz w:val="22"/>
          <w:szCs w:val="22"/>
          <w:lang w:eastAsia="en-GB"/>
        </w:rPr>
      </w:pPr>
    </w:p>
    <w:p w:rsidR="00B152A7" w:rsidRPr="00507A52" w:rsidRDefault="005A0B28" w:rsidP="00B152A7">
      <w:pPr>
        <w:pStyle w:val="ListParagraph"/>
        <w:numPr>
          <w:ilvl w:val="0"/>
          <w:numId w:val="3"/>
        </w:num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 xml:space="preserve">Anne King: </w:t>
      </w:r>
      <w:r w:rsidR="0023330E" w:rsidRPr="00410666">
        <w:rPr>
          <w:rFonts w:ascii="Calibri Light" w:eastAsia="Times New Roman" w:hAnsi="Calibri Light" w:cs="Calibri Light"/>
          <w:sz w:val="22"/>
          <w:szCs w:val="22"/>
          <w:lang w:eastAsia="en-GB"/>
        </w:rPr>
        <w:t xml:space="preserve"> </w:t>
      </w:r>
      <w:r w:rsidR="0023330E" w:rsidRPr="00410666">
        <w:rPr>
          <w:rFonts w:ascii="Calibri Light" w:eastAsia="Times New Roman" w:hAnsi="Calibri Light" w:cs="Calibri Light"/>
          <w:b/>
          <w:sz w:val="22"/>
          <w:szCs w:val="22"/>
          <w:lang w:eastAsia="en-GB"/>
        </w:rPr>
        <w:t>LEAD NURSE</w:t>
      </w:r>
      <w:r w:rsidR="00B152A7" w:rsidRPr="00410666">
        <w:rPr>
          <w:rFonts w:ascii="Calibri Light" w:eastAsia="Times New Roman" w:hAnsi="Calibri Light" w:cs="Calibri Light"/>
          <w:sz w:val="22"/>
          <w:szCs w:val="22"/>
          <w:lang w:eastAsia="en-GB"/>
        </w:rPr>
        <w:t xml:space="preserve"> </w:t>
      </w:r>
    </w:p>
    <w:p w:rsidR="00507A52" w:rsidRPr="00410666" w:rsidRDefault="00507A52" w:rsidP="00B152A7">
      <w:pPr>
        <w:pStyle w:val="ListParagraph"/>
        <w:numPr>
          <w:ilvl w:val="0"/>
          <w:numId w:val="3"/>
        </w:numPr>
        <w:spacing w:line="360" w:lineRule="auto"/>
        <w:rPr>
          <w:rFonts w:ascii="Calibri Light" w:eastAsia="Times New Roman" w:hAnsi="Calibri Light" w:cs="Calibri Light"/>
          <w:b/>
          <w:sz w:val="22"/>
          <w:szCs w:val="22"/>
          <w:lang w:eastAsia="en-GB"/>
        </w:rPr>
      </w:pPr>
      <w:r>
        <w:rPr>
          <w:rFonts w:ascii="Calibri Light" w:eastAsia="Times New Roman" w:hAnsi="Calibri Light" w:cs="Calibri Light"/>
          <w:sz w:val="22"/>
          <w:szCs w:val="22"/>
          <w:lang w:eastAsia="en-GB"/>
        </w:rPr>
        <w:t>Lynda Mitchell Advanced Nurse Practitioner leading on visiting.</w:t>
      </w:r>
    </w:p>
    <w:p w:rsidR="00B152A7" w:rsidRPr="00410666" w:rsidRDefault="00B152A7"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Colette Barrett  RNA 1995</w:t>
      </w:r>
      <w:r w:rsidR="005A0B28"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specialises in Minor Injuries and wound care</w:t>
      </w:r>
    </w:p>
    <w:p w:rsidR="00B152A7" w:rsidRPr="00410666" w:rsidRDefault="00B152A7"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Rebecca Griffiths  ENB 1998</w:t>
      </w:r>
      <w:r w:rsidR="005A0B28"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specialises in women’s health, wound care and currently studying Asthma/Spirometry</w:t>
      </w:r>
    </w:p>
    <w:p w:rsidR="00B152A7" w:rsidRPr="00410666" w:rsidRDefault="00CD714C"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Claire Flint BSc:</w:t>
      </w:r>
      <w:r w:rsidR="00D00716" w:rsidRPr="00410666">
        <w:rPr>
          <w:rFonts w:ascii="Calibri Light" w:eastAsia="Times New Roman" w:hAnsi="Calibri Light" w:cs="Calibri Light"/>
          <w:sz w:val="22"/>
          <w:szCs w:val="22"/>
          <w:lang w:eastAsia="en-GB"/>
        </w:rPr>
        <w:t xml:space="preserve">  </w:t>
      </w:r>
      <w:r w:rsidR="00775FF7" w:rsidRPr="00410666">
        <w:rPr>
          <w:rFonts w:ascii="Calibri Light" w:eastAsia="Times New Roman" w:hAnsi="Calibri Light" w:cs="Calibri Light"/>
          <w:sz w:val="22"/>
          <w:szCs w:val="22"/>
          <w:lang w:eastAsia="en-GB"/>
        </w:rPr>
        <w:t xml:space="preserve">Specialises in Diabetes and Learning Disabilities. </w:t>
      </w:r>
    </w:p>
    <w:p w:rsidR="005A0B28" w:rsidRPr="00410666" w:rsidRDefault="005A0B28"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Ann Birch: Specialises in wound care, treatment room care and Patients with Dementia</w:t>
      </w:r>
    </w:p>
    <w:p w:rsidR="00DC7921" w:rsidRPr="00410666" w:rsidRDefault="00DC7921" w:rsidP="00DC7921">
      <w:pPr>
        <w:spacing w:line="360" w:lineRule="auto"/>
        <w:rPr>
          <w:rFonts w:ascii="Calibri Light" w:eastAsia="Times New Roman" w:hAnsi="Calibri Light" w:cs="Calibri Light"/>
          <w:sz w:val="22"/>
          <w:szCs w:val="22"/>
          <w:lang w:eastAsia="en-GB"/>
        </w:rPr>
      </w:pPr>
    </w:p>
    <w:p w:rsidR="00DC7921" w:rsidRPr="00410666" w:rsidRDefault="00DC7921" w:rsidP="00DC7921">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Pharmacist Independent Prescriber</w:t>
      </w:r>
    </w:p>
    <w:p w:rsidR="00DC7921" w:rsidRPr="00410666" w:rsidRDefault="00DC7921" w:rsidP="00DC7921">
      <w:pPr>
        <w:spacing w:line="360" w:lineRule="auto"/>
        <w:rPr>
          <w:rFonts w:ascii="Calibri Light" w:eastAsia="Times New Roman" w:hAnsi="Calibri Light" w:cs="Calibri Light"/>
          <w:sz w:val="22"/>
          <w:szCs w:val="22"/>
          <w:lang w:eastAsia="en-GB"/>
        </w:rPr>
      </w:pPr>
    </w:p>
    <w:p w:rsidR="00DC7921" w:rsidRPr="00410666" w:rsidRDefault="00DC7921" w:rsidP="00DC7921">
      <w:pPr>
        <w:pStyle w:val="ListParagraph"/>
        <w:numPr>
          <w:ilvl w:val="0"/>
          <w:numId w:val="8"/>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Agi Dixon </w:t>
      </w:r>
    </w:p>
    <w:p w:rsidR="005A0B28" w:rsidRDefault="005A0B28" w:rsidP="00DC7921">
      <w:pPr>
        <w:pStyle w:val="ListParagraph"/>
        <w:numPr>
          <w:ilvl w:val="0"/>
          <w:numId w:val="8"/>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Raheena Rashid </w:t>
      </w:r>
      <w:r w:rsidR="00507A52">
        <w:rPr>
          <w:rFonts w:ascii="Calibri Light" w:eastAsia="Times New Roman" w:hAnsi="Calibri Light" w:cs="Calibri Light"/>
          <w:sz w:val="22"/>
          <w:szCs w:val="22"/>
          <w:lang w:eastAsia="en-GB"/>
        </w:rPr>
        <w:t>–</w:t>
      </w:r>
      <w:r w:rsidRPr="00410666">
        <w:rPr>
          <w:rFonts w:ascii="Calibri Light" w:eastAsia="Times New Roman" w:hAnsi="Calibri Light" w:cs="Calibri Light"/>
          <w:sz w:val="22"/>
          <w:szCs w:val="22"/>
          <w:lang w:eastAsia="en-GB"/>
        </w:rPr>
        <w:t xml:space="preserve"> Pharmacist</w:t>
      </w:r>
    </w:p>
    <w:p w:rsidR="00507A52" w:rsidRPr="00410666" w:rsidRDefault="00507A52" w:rsidP="00DC7921">
      <w:pPr>
        <w:pStyle w:val="ListParagraph"/>
        <w:numPr>
          <w:ilvl w:val="0"/>
          <w:numId w:val="8"/>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Martin Wessels (Primary Care Network employed </w:t>
      </w:r>
      <w:r w:rsidR="003C6E74">
        <w:rPr>
          <w:rFonts w:ascii="Calibri Light" w:eastAsia="Times New Roman" w:hAnsi="Calibri Light" w:cs="Calibri Light"/>
          <w:sz w:val="22"/>
          <w:szCs w:val="22"/>
          <w:lang w:eastAsia="en-GB"/>
        </w:rPr>
        <w:t>Pharmacist</w:t>
      </w:r>
      <w:r>
        <w:rPr>
          <w:rFonts w:ascii="Calibri Light" w:eastAsia="Times New Roman" w:hAnsi="Calibri Light" w:cs="Calibri Light"/>
          <w:sz w:val="22"/>
          <w:szCs w:val="22"/>
          <w:lang w:eastAsia="en-GB"/>
        </w:rPr>
        <w:t>)</w:t>
      </w:r>
    </w:p>
    <w:p w:rsidR="00DC7921" w:rsidRPr="00410666" w:rsidRDefault="00DC7921"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The Health Case Assistants: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Denise Askew</w:t>
      </w:r>
    </w:p>
    <w:p w:rsidR="00B152A7" w:rsidRPr="00410666" w:rsidRDefault="00C53E8E"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Jessica Lee</w:t>
      </w:r>
    </w:p>
    <w:p w:rsidR="0023330E" w:rsidRPr="00410666" w:rsidRDefault="0023330E"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Belinda Miles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Premises: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currently operates from two sites. The main surgery is at </w:t>
      </w:r>
      <w:r w:rsidRPr="00410666">
        <w:rPr>
          <w:rFonts w:ascii="Calibri Light" w:eastAsia="Times New Roman" w:hAnsi="Calibri Light" w:cs="Calibri Light"/>
          <w:b/>
          <w:sz w:val="22"/>
          <w:szCs w:val="22"/>
          <w:lang w:eastAsia="en-GB"/>
        </w:rPr>
        <w:t>Victoria Road</w:t>
      </w:r>
      <w:r w:rsidRPr="00410666">
        <w:rPr>
          <w:rFonts w:ascii="Calibri Light" w:eastAsia="Times New Roman" w:hAnsi="Calibri Light" w:cs="Calibri Light"/>
          <w:sz w:val="22"/>
          <w:szCs w:val="22"/>
          <w:lang w:eastAsia="en-GB"/>
        </w:rPr>
        <w:t xml:space="preserve"> which is a converted Victorian house based close to the town centre of Worthing. These premises are owned by the partners and have been extended in recent years.  The second surgery is based within a 1970’s health centre in </w:t>
      </w:r>
      <w:proofErr w:type="spellStart"/>
      <w:r w:rsidRPr="00410666">
        <w:rPr>
          <w:rFonts w:ascii="Calibri Light" w:eastAsia="Times New Roman" w:hAnsi="Calibri Light" w:cs="Calibri Light"/>
          <w:b/>
          <w:sz w:val="22"/>
          <w:szCs w:val="22"/>
          <w:lang w:eastAsia="en-GB"/>
        </w:rPr>
        <w:t>Durrington</w:t>
      </w:r>
      <w:proofErr w:type="spellEnd"/>
      <w:r w:rsidRPr="00410666">
        <w:rPr>
          <w:rFonts w:ascii="Calibri Light" w:eastAsia="Times New Roman" w:hAnsi="Calibri Light" w:cs="Calibri Light"/>
          <w:sz w:val="22"/>
          <w:szCs w:val="22"/>
          <w:lang w:eastAsia="en-GB"/>
        </w:rPr>
        <w:t xml:space="preserve"> situated in a residential area of Worthing; this is rented from NHS England and is shared with one other practice and other ancillary services.  We have a total of 9 consulting rooms, 4 treatment rooms and 2 phlebotomy rooms.  There is parking for patients at the </w:t>
      </w:r>
      <w:proofErr w:type="spellStart"/>
      <w:r w:rsidRPr="00410666">
        <w:rPr>
          <w:rFonts w:ascii="Calibri Light" w:eastAsia="Times New Roman" w:hAnsi="Calibri Light" w:cs="Calibri Light"/>
          <w:sz w:val="22"/>
          <w:szCs w:val="22"/>
          <w:lang w:eastAsia="en-GB"/>
        </w:rPr>
        <w:t>Durrington</w:t>
      </w:r>
      <w:proofErr w:type="spellEnd"/>
      <w:r w:rsidRPr="00410666">
        <w:rPr>
          <w:rFonts w:ascii="Calibri Light" w:eastAsia="Times New Roman" w:hAnsi="Calibri Light" w:cs="Calibri Light"/>
          <w:sz w:val="22"/>
          <w:szCs w:val="22"/>
          <w:lang w:eastAsia="en-GB"/>
        </w:rPr>
        <w:t xml:space="preserve"> Site but only Parking for Disabled patients at the Victoria Road Site. There is easy access to both sites with electronic doors and disabled toilets; all consulting rooms are on the ground floor.</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Our Patient Population:</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management of patients with long term conditions occupies a good percentage of clinical appointments. We have: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7E07B6"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919 (7%</w:t>
      </w:r>
      <w:r w:rsidR="00B152A7" w:rsidRPr="00410666">
        <w:rPr>
          <w:rFonts w:ascii="Calibri Light" w:eastAsia="Times New Roman" w:hAnsi="Calibri Light" w:cs="Calibri Light"/>
          <w:sz w:val="22"/>
          <w:szCs w:val="22"/>
          <w:lang w:eastAsia="en-GB"/>
        </w:rPr>
        <w:t>) of patients have DIABETES</w:t>
      </w:r>
    </w:p>
    <w:p w:rsidR="00B152A7" w:rsidRPr="00410666" w:rsidRDefault="007E07B6"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1134</w:t>
      </w:r>
      <w:r w:rsidR="003B0901" w:rsidRPr="00410666">
        <w:rPr>
          <w:rFonts w:ascii="Calibri Light" w:eastAsia="Times New Roman" w:hAnsi="Calibri Light" w:cs="Calibri Light"/>
          <w:sz w:val="22"/>
          <w:szCs w:val="22"/>
          <w:lang w:eastAsia="en-GB"/>
        </w:rPr>
        <w:t xml:space="preserve"> (8</w:t>
      </w:r>
      <w:r w:rsidR="00B152A7" w:rsidRPr="00410666">
        <w:rPr>
          <w:rFonts w:ascii="Calibri Light" w:eastAsia="Times New Roman" w:hAnsi="Calibri Light" w:cs="Calibri Light"/>
          <w:sz w:val="22"/>
          <w:szCs w:val="22"/>
          <w:lang w:eastAsia="en-GB"/>
        </w:rPr>
        <w:t>%) of patients have ASTHMA/COPD</w:t>
      </w:r>
    </w:p>
    <w:p w:rsidR="00B152A7" w:rsidRPr="00410666" w:rsidRDefault="007E07B6"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lastRenderedPageBreak/>
        <w:t>750 (5</w:t>
      </w:r>
      <w:r w:rsidR="00B152A7" w:rsidRPr="00410666">
        <w:rPr>
          <w:rFonts w:ascii="Calibri Light" w:eastAsia="Times New Roman" w:hAnsi="Calibri Light" w:cs="Calibri Light"/>
          <w:sz w:val="22"/>
          <w:szCs w:val="22"/>
          <w:lang w:eastAsia="en-GB"/>
        </w:rPr>
        <w:t>%) of patients have CARDIOVASCULAR CONDITIONS</w:t>
      </w:r>
    </w:p>
    <w:p w:rsidR="00B152A7" w:rsidRPr="00410666" w:rsidRDefault="007E07B6"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2342 (17</w:t>
      </w:r>
      <w:r w:rsidR="00B152A7" w:rsidRPr="00410666">
        <w:rPr>
          <w:rFonts w:ascii="Calibri Light" w:eastAsia="Times New Roman" w:hAnsi="Calibri Light" w:cs="Calibri Light"/>
          <w:sz w:val="22"/>
          <w:szCs w:val="22"/>
          <w:lang w:eastAsia="en-GB"/>
        </w:rPr>
        <w:t>%) of patients have HYPERTENSION</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Information Technology:</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Practices electronic clinical system is EMIS WEB and this is supported by DOCMAN for electronic receipt of correspondence from external organisations. Training in all areas of Information Technology is essential and the practice supports attendance at any appropriate training sessions to ensure quality and accuracy is maintained. Data quality will be closely monitored and monthly meetings are held to review this.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has a website: </w:t>
      </w:r>
      <w:hyperlink r:id="rId5" w:history="1">
        <w:r w:rsidR="00507A52" w:rsidRPr="005A6CD2">
          <w:rPr>
            <w:rStyle w:val="Hyperlink"/>
            <w:rFonts w:ascii="Calibri Light" w:eastAsia="Times New Roman" w:hAnsi="Calibri Light" w:cs="Calibri Light"/>
            <w:sz w:val="22"/>
            <w:szCs w:val="22"/>
            <w:lang w:eastAsia="en-GB"/>
          </w:rPr>
          <w:t>www.victoriaroadworthing.nhs.uk</w:t>
        </w:r>
      </w:hyperlink>
    </w:p>
    <w:p w:rsidR="00507A52" w:rsidRPr="00410666" w:rsidRDefault="00507A52"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This is regularly updated and maintained.</w:t>
      </w:r>
    </w:p>
    <w:p w:rsidR="0023330E" w:rsidRPr="00410666" w:rsidRDefault="0023330E" w:rsidP="00B152A7">
      <w:pPr>
        <w:spacing w:line="360" w:lineRule="auto"/>
        <w:rPr>
          <w:rFonts w:ascii="Calibri Light" w:eastAsia="Times New Roman" w:hAnsi="Calibri Light" w:cs="Calibri Light"/>
          <w:sz w:val="22"/>
          <w:szCs w:val="22"/>
          <w:lang w:eastAsia="en-GB"/>
        </w:rPr>
      </w:pPr>
    </w:p>
    <w:p w:rsidR="0023330E" w:rsidRPr="00410666" w:rsidRDefault="0023330E"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now participates in Electronic Prescription Service along with on-line services for patients: access to medical records; prescriptions requests; change o</w:t>
      </w:r>
      <w:r w:rsidR="00DE0088" w:rsidRPr="00410666">
        <w:rPr>
          <w:rFonts w:ascii="Calibri Light" w:eastAsia="Times New Roman" w:hAnsi="Calibri Light" w:cs="Calibri Light"/>
          <w:sz w:val="22"/>
          <w:szCs w:val="22"/>
          <w:lang w:eastAsia="en-GB"/>
        </w:rPr>
        <w:t>f address; appointments service and limited access to medical records.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Patients Services: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Appointments: We open from 7 a.m. on Monday, Tuesday, Wednesday and Friday and 8a.m. on Thursdays.  We close our doors at 6p.m. Monday to Friday but provide extended access eveni</w:t>
      </w:r>
      <w:r w:rsidR="00C53E8E" w:rsidRPr="00410666">
        <w:rPr>
          <w:rFonts w:ascii="Calibri Light" w:eastAsia="Times New Roman" w:hAnsi="Calibri Light" w:cs="Calibri Light"/>
          <w:sz w:val="22"/>
          <w:szCs w:val="22"/>
          <w:lang w:eastAsia="en-GB"/>
        </w:rPr>
        <w:t>ng appointments on</w:t>
      </w:r>
      <w:r w:rsidRPr="00410666">
        <w:rPr>
          <w:rFonts w:ascii="Calibri Light" w:eastAsia="Times New Roman" w:hAnsi="Calibri Light" w:cs="Calibri Light"/>
          <w:sz w:val="22"/>
          <w:szCs w:val="22"/>
          <w:lang w:eastAsia="en-GB"/>
        </w:rPr>
        <w:t xml:space="preserve"> Thursday evenings. Phones are manned from 8 a.m. until 6.30 p.m. Monday to Friday inclusive.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tbl>
      <w:tblPr>
        <w:tblpPr w:leftFromText="180" w:rightFromText="180" w:vertAnchor="text" w:horzAnchor="margin" w:tblpY="-35"/>
        <w:tblW w:w="0" w:type="auto"/>
        <w:tblCellMar>
          <w:left w:w="0" w:type="dxa"/>
          <w:right w:w="0" w:type="dxa"/>
        </w:tblCellMar>
        <w:tblLook w:val="04A0" w:firstRow="1" w:lastRow="0" w:firstColumn="1" w:lastColumn="0" w:noHBand="0" w:noVBand="1"/>
      </w:tblPr>
      <w:tblGrid>
        <w:gridCol w:w="1622"/>
        <w:gridCol w:w="1698"/>
        <w:gridCol w:w="1952"/>
        <w:gridCol w:w="1553"/>
        <w:gridCol w:w="1716"/>
      </w:tblGrid>
      <w:tr w:rsidR="00B152A7" w:rsidRPr="00410666" w:rsidTr="00B152A7">
        <w:tc>
          <w:tcPr>
            <w:tcW w:w="1622"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Day of the week</w:t>
            </w:r>
          </w:p>
        </w:tc>
        <w:tc>
          <w:tcPr>
            <w:tcW w:w="169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Core opening hours</w:t>
            </w:r>
          </w:p>
        </w:tc>
        <w:tc>
          <w:tcPr>
            <w:tcW w:w="195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Extended hours sessions</w:t>
            </w:r>
          </w:p>
        </w:tc>
        <w:tc>
          <w:tcPr>
            <w:tcW w:w="1553"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Provided by?</w:t>
            </w:r>
          </w:p>
        </w:tc>
        <w:tc>
          <w:tcPr>
            <w:tcW w:w="1716"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Time allocated</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Monday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8:00am</w:t>
            </w:r>
          </w:p>
          <w:p w:rsidR="00452A7F" w:rsidRPr="00410666" w:rsidRDefault="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w:t>
            </w:r>
            <w:r w:rsidR="006F1D8D" w:rsidRPr="00410666">
              <w:rPr>
                <w:rFonts w:ascii="Calibri Light" w:eastAsia="Times New Roman" w:hAnsi="Calibri Light" w:cs="Calibri Light"/>
                <w:sz w:val="22"/>
                <w:szCs w:val="22"/>
                <w:lang w:eastAsia="en-GB"/>
              </w:rPr>
              <w:t xml:space="preserve"> – 8.00am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Price</w:t>
            </w:r>
          </w:p>
          <w:p w:rsidR="006F1D8D" w:rsidRPr="00410666" w:rsidRDefault="006F1D8D">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Haque</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1Hour</w:t>
            </w:r>
          </w:p>
          <w:p w:rsidR="006F1D8D" w:rsidRPr="00410666" w:rsidRDefault="006F1D8D">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Tuesday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 am</w:t>
            </w:r>
          </w:p>
          <w:p w:rsidR="00DE0088" w:rsidRPr="00410666" w:rsidRDefault="00DE0088">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Price</w:t>
            </w:r>
          </w:p>
          <w:p w:rsidR="00DE0088" w:rsidRPr="00410666" w:rsidRDefault="00DE0088">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Mccreanor</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p w:rsidR="00DE0088" w:rsidRPr="00410666" w:rsidRDefault="00DE0088">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Wednesday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 am</w:t>
            </w:r>
          </w:p>
          <w:p w:rsidR="00CD714C" w:rsidRPr="00410666" w:rsidRDefault="00A44B76">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 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Price</w:t>
            </w:r>
          </w:p>
          <w:p w:rsidR="00CD714C" w:rsidRPr="00410666" w:rsidRDefault="00CD714C">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Mccreanor</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p w:rsidR="00B152A7" w:rsidRPr="00410666" w:rsidRDefault="00A44B76">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Thursday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452A7F" w:rsidP="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8.00am-</w:t>
            </w:r>
          </w:p>
          <w:p w:rsidR="00452A7F" w:rsidRPr="00410666" w:rsidRDefault="00452A7F" w:rsidP="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C53E8E" w:rsidRPr="00410666" w:rsidRDefault="007E07B6">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18:00pm -19:00pm</w:t>
            </w:r>
          </w:p>
          <w:p w:rsidR="00B152A7" w:rsidRPr="00410666" w:rsidRDefault="00B152A7">
            <w:pPr>
              <w:rPr>
                <w:rFonts w:ascii="Calibri Light" w:eastAsia="Times New Roman" w:hAnsi="Calibri Light" w:cs="Calibri Light"/>
                <w:sz w:val="22"/>
                <w:szCs w:val="22"/>
                <w:lang w:eastAsia="en-GB"/>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7E07B6" w:rsidP="00452A7F">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K Lim</w:t>
            </w:r>
          </w:p>
        </w:tc>
        <w:tc>
          <w:tcPr>
            <w:tcW w:w="1716" w:type="dxa"/>
            <w:tcBorders>
              <w:top w:val="nil"/>
              <w:left w:val="nil"/>
              <w:bottom w:val="single" w:sz="8" w:space="0" w:color="auto"/>
              <w:right w:val="single" w:sz="8" w:space="0" w:color="auto"/>
            </w:tcBorders>
            <w:tcMar>
              <w:top w:w="0" w:type="dxa"/>
              <w:left w:w="108" w:type="dxa"/>
              <w:bottom w:w="0" w:type="dxa"/>
              <w:right w:w="108" w:type="dxa"/>
            </w:tcMar>
          </w:tcPr>
          <w:p w:rsidR="00B152A7" w:rsidRPr="00410666" w:rsidRDefault="007E07B6" w:rsidP="00452A7F">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1 Hour</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Friday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rsidP="00CD714C">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8:00am – </w:t>
            </w:r>
          </w:p>
          <w:p w:rsidR="00DE0088" w:rsidRPr="00410666" w:rsidRDefault="00DE0088" w:rsidP="00CD714C">
            <w:pPr>
              <w:rPr>
                <w:rFonts w:ascii="Calibri Light" w:eastAsia="Times New Roman" w:hAnsi="Calibri Light" w:cs="Calibri Light"/>
                <w:sz w:val="22"/>
                <w:szCs w:val="22"/>
                <w:lang w:eastAsia="en-GB"/>
              </w:rPr>
            </w:pP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8:00am</w:t>
            </w:r>
          </w:p>
          <w:p w:rsidR="00C53E8E" w:rsidRPr="00410666" w:rsidRDefault="00C53E8E" w:rsidP="0093453C">
            <w:pPr>
              <w:rPr>
                <w:rFonts w:ascii="Calibri Light" w:eastAsia="Times New Roman" w:hAnsi="Calibri Light" w:cs="Calibri Light"/>
                <w:sz w:val="22"/>
                <w:szCs w:val="22"/>
                <w:lang w:eastAsia="en-GB"/>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Price</w:t>
            </w:r>
          </w:p>
          <w:p w:rsidR="00C53E8E" w:rsidRPr="00410666" w:rsidRDefault="00C53E8E" w:rsidP="0093453C">
            <w:pPr>
              <w:rPr>
                <w:rFonts w:ascii="Calibri Light" w:eastAsia="Times New Roman" w:hAnsi="Calibri Light" w:cs="Calibri Light"/>
                <w:sz w:val="22"/>
                <w:szCs w:val="22"/>
                <w:lang w:eastAsia="en-GB"/>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p w:rsidR="00C53E8E" w:rsidRPr="00410666" w:rsidRDefault="00C53E8E" w:rsidP="0093453C">
            <w:pPr>
              <w:rPr>
                <w:rFonts w:ascii="Calibri Light" w:eastAsia="Times New Roman" w:hAnsi="Calibri Light" w:cs="Calibri Light"/>
                <w:sz w:val="22"/>
                <w:szCs w:val="22"/>
                <w:lang w:eastAsia="en-GB"/>
              </w:rPr>
            </w:pPr>
          </w:p>
        </w:tc>
      </w:tr>
      <w:tr w:rsidR="00B152A7" w:rsidRPr="00410666"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Saturday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r>
      <w:tr w:rsidR="00B152A7" w:rsidRPr="00410666"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Cs/>
                <w:sz w:val="22"/>
                <w:szCs w:val="22"/>
                <w:lang w:eastAsia="en-GB"/>
              </w:rPr>
              <w:t>Sunday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 </w:t>
            </w: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r>
    </w:tbl>
    <w:p w:rsidR="00B152A7" w:rsidRPr="00410666" w:rsidRDefault="00B152A7" w:rsidP="00B152A7">
      <w:pPr>
        <w:shd w:val="clear" w:color="auto" w:fill="FFFFFF" w:themeFill="background1"/>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C53E8E" w:rsidRPr="00410666" w:rsidRDefault="00C53E8E" w:rsidP="00B152A7">
      <w:pPr>
        <w:spacing w:line="360" w:lineRule="auto"/>
        <w:rPr>
          <w:rFonts w:ascii="Calibri Light" w:eastAsia="Times New Roman" w:hAnsi="Calibri Light" w:cs="Calibri Light"/>
          <w:sz w:val="22"/>
          <w:szCs w:val="22"/>
          <w:lang w:eastAsia="en-GB"/>
        </w:rPr>
      </w:pPr>
    </w:p>
    <w:p w:rsidR="00C53E8E" w:rsidRPr="00410666" w:rsidRDefault="00C53E8E" w:rsidP="00B152A7">
      <w:pPr>
        <w:spacing w:line="360" w:lineRule="auto"/>
        <w:rPr>
          <w:rFonts w:ascii="Calibri Light" w:eastAsia="Times New Roman" w:hAnsi="Calibri Light" w:cs="Calibri Light"/>
          <w:sz w:val="22"/>
          <w:szCs w:val="22"/>
          <w:lang w:eastAsia="en-GB"/>
        </w:rPr>
      </w:pPr>
    </w:p>
    <w:p w:rsidR="00C53E8E" w:rsidRPr="00410666" w:rsidRDefault="00DE0088"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However do offer weekend appointments </w:t>
      </w:r>
      <w:r w:rsidR="003110F5" w:rsidRPr="00410666">
        <w:rPr>
          <w:rFonts w:ascii="Calibri Light" w:eastAsia="Times New Roman" w:hAnsi="Calibri Light" w:cs="Calibri Light"/>
          <w:sz w:val="22"/>
          <w:szCs w:val="22"/>
          <w:lang w:eastAsia="en-GB"/>
        </w:rPr>
        <w:t>via a mutual organisation</w:t>
      </w:r>
      <w:r w:rsidRPr="00410666">
        <w:rPr>
          <w:rFonts w:ascii="Calibri Light" w:eastAsia="Times New Roman" w:hAnsi="Calibri Light" w:cs="Calibri Light"/>
          <w:sz w:val="22"/>
          <w:szCs w:val="22"/>
          <w:lang w:eastAsia="en-GB"/>
        </w:rPr>
        <w:t xml:space="preserve">: MIAMI (Minor illness and Minor Injury Clinic) </w:t>
      </w:r>
      <w:r w:rsidR="003110F5" w:rsidRPr="00410666">
        <w:rPr>
          <w:rFonts w:ascii="Calibri Light" w:eastAsia="Times New Roman" w:hAnsi="Calibri Light" w:cs="Calibri Light"/>
          <w:sz w:val="22"/>
          <w:szCs w:val="22"/>
          <w:lang w:eastAsia="en-GB"/>
        </w:rPr>
        <w:t>these</w:t>
      </w:r>
      <w:r w:rsidRPr="00410666">
        <w:rPr>
          <w:rFonts w:ascii="Calibri Light" w:eastAsia="Times New Roman" w:hAnsi="Calibri Light" w:cs="Calibri Light"/>
          <w:sz w:val="22"/>
          <w:szCs w:val="22"/>
          <w:lang w:eastAsia="en-GB"/>
        </w:rPr>
        <w:t xml:space="preserve"> appointments can be booked ahead through the week.</w:t>
      </w:r>
    </w:p>
    <w:p w:rsidR="00C53E8E" w:rsidRPr="00410666" w:rsidRDefault="00C53E8E"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w:t>
      </w:r>
      <w:r w:rsidR="008F0FD1" w:rsidRPr="00410666">
        <w:rPr>
          <w:rFonts w:ascii="Calibri Light" w:eastAsia="Times New Roman" w:hAnsi="Calibri Light" w:cs="Calibri Light"/>
          <w:sz w:val="22"/>
          <w:szCs w:val="22"/>
          <w:lang w:eastAsia="en-GB"/>
        </w:rPr>
        <w:t>ctice on average carries out 832 GP</w:t>
      </w:r>
      <w:r w:rsidRPr="00410666">
        <w:rPr>
          <w:rFonts w:ascii="Calibri Light" w:eastAsia="Times New Roman" w:hAnsi="Calibri Light" w:cs="Calibri Light"/>
          <w:sz w:val="22"/>
          <w:szCs w:val="22"/>
          <w:lang w:eastAsia="en-GB"/>
        </w:rPr>
        <w:t xml:space="preserve"> face to face consultations per week. Appointments are booked in advance and on the day.</w:t>
      </w:r>
      <w:r w:rsidR="006F1D8D" w:rsidRPr="00410666">
        <w:rPr>
          <w:rFonts w:ascii="Calibri Light" w:eastAsia="Times New Roman" w:hAnsi="Calibri Light" w:cs="Calibri Light"/>
          <w:sz w:val="22"/>
          <w:szCs w:val="22"/>
          <w:lang w:eastAsia="en-GB"/>
        </w:rPr>
        <w:t xml:space="preserve">  This number does not include duty surgeries each day which can include an infinite number of patients.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Duty Surgery</w:t>
      </w:r>
      <w:r w:rsidRPr="00410666">
        <w:rPr>
          <w:rFonts w:ascii="Calibri Light" w:eastAsia="Times New Roman" w:hAnsi="Calibri Light" w:cs="Calibri Light"/>
          <w:sz w:val="22"/>
          <w:szCs w:val="22"/>
          <w:lang w:eastAsia="en-GB"/>
        </w:rPr>
        <w:t>: The practice has an on the day duty surgery and any patient that requests a consultation will be put into the duty surgery which will begin with telephone triage.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We have a </w:t>
      </w:r>
      <w:r w:rsidRPr="00410666">
        <w:rPr>
          <w:rFonts w:ascii="Calibri Light" w:eastAsia="Times New Roman" w:hAnsi="Calibri Light" w:cs="Calibri Light"/>
          <w:b/>
          <w:sz w:val="22"/>
          <w:szCs w:val="22"/>
          <w:lang w:eastAsia="en-GB"/>
        </w:rPr>
        <w:t>texting service</w:t>
      </w:r>
      <w:r w:rsidRPr="00410666">
        <w:rPr>
          <w:rFonts w:ascii="Calibri Light" w:eastAsia="Times New Roman" w:hAnsi="Calibri Light" w:cs="Calibri Light"/>
          <w:sz w:val="22"/>
          <w:szCs w:val="22"/>
          <w:lang w:eastAsia="en-GB"/>
        </w:rPr>
        <w:t xml:space="preserve"> that reminds</w:t>
      </w:r>
      <w:r w:rsidR="007E07B6">
        <w:rPr>
          <w:rFonts w:ascii="Calibri Light" w:eastAsia="Times New Roman" w:hAnsi="Calibri Light" w:cs="Calibri Light"/>
          <w:sz w:val="22"/>
          <w:szCs w:val="22"/>
          <w:lang w:eastAsia="en-GB"/>
        </w:rPr>
        <w:t xml:space="preserve"> patients of their appointments we also use </w:t>
      </w:r>
      <w:proofErr w:type="spellStart"/>
      <w:r w:rsidR="007E07B6">
        <w:rPr>
          <w:rFonts w:ascii="Calibri Light" w:eastAsia="Times New Roman" w:hAnsi="Calibri Light" w:cs="Calibri Light"/>
          <w:sz w:val="22"/>
          <w:szCs w:val="22"/>
          <w:lang w:eastAsia="en-GB"/>
        </w:rPr>
        <w:t>Accu</w:t>
      </w:r>
      <w:proofErr w:type="spellEnd"/>
      <w:r w:rsidR="007E07B6">
        <w:rPr>
          <w:rFonts w:ascii="Calibri Light" w:eastAsia="Times New Roman" w:hAnsi="Calibri Light" w:cs="Calibri Light"/>
          <w:sz w:val="22"/>
          <w:szCs w:val="22"/>
          <w:lang w:eastAsia="en-GB"/>
        </w:rPr>
        <w:t xml:space="preserve"> RX texting system to communicate with our patients.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Other Clinics and services: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 xml:space="preserve">Frailty </w:t>
      </w:r>
      <w:r w:rsidR="00CD714C" w:rsidRPr="00410666">
        <w:rPr>
          <w:rFonts w:ascii="Calibri Light" w:eastAsia="Times New Roman" w:hAnsi="Calibri Light" w:cs="Calibri Light"/>
          <w:b/>
          <w:sz w:val="22"/>
          <w:szCs w:val="22"/>
          <w:lang w:eastAsia="en-GB"/>
        </w:rPr>
        <w:t>:</w:t>
      </w:r>
      <w:r w:rsidR="00CD714C" w:rsidRPr="00410666">
        <w:rPr>
          <w:rFonts w:ascii="Calibri Light" w:eastAsia="Times New Roman" w:hAnsi="Calibri Light" w:cs="Calibri Light"/>
          <w:sz w:val="22"/>
          <w:szCs w:val="22"/>
          <w:lang w:eastAsia="en-GB"/>
        </w:rPr>
        <w:t xml:space="preserve"> This is a monthly </w:t>
      </w:r>
      <w:r w:rsidR="00B152A7" w:rsidRPr="00410666">
        <w:rPr>
          <w:rFonts w:ascii="Calibri Light" w:eastAsia="Times New Roman" w:hAnsi="Calibri Light" w:cs="Calibri Light"/>
          <w:sz w:val="22"/>
          <w:szCs w:val="22"/>
          <w:lang w:eastAsia="en-GB"/>
        </w:rPr>
        <w:t>multi-disciplinary meeting to discuss the needs of those patients that need our help.  This is with the consent of those patients and brings together a multitude of teams offering various interventions for the benefit of these patients.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Palliative Care Meetings</w:t>
      </w:r>
      <w:r w:rsidR="007E07B6">
        <w:rPr>
          <w:rFonts w:ascii="Calibri Light" w:eastAsia="Times New Roman" w:hAnsi="Calibri Light" w:cs="Calibri Light"/>
          <w:sz w:val="22"/>
          <w:szCs w:val="22"/>
          <w:lang w:eastAsia="en-GB"/>
        </w:rPr>
        <w:t>:  We meet with St Barnabas</w:t>
      </w:r>
      <w:r w:rsidRPr="00410666">
        <w:rPr>
          <w:rFonts w:ascii="Calibri Light" w:eastAsia="Times New Roman" w:hAnsi="Calibri Light" w:cs="Calibri Light"/>
          <w:sz w:val="22"/>
          <w:szCs w:val="22"/>
          <w:lang w:eastAsia="en-GB"/>
        </w:rPr>
        <w:t xml:space="preserve"> once a month to bring together the needs of patients currently using this service.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Child Unique Care</w:t>
      </w:r>
      <w:r w:rsidRPr="00410666">
        <w:rPr>
          <w:rFonts w:ascii="Calibri Light" w:eastAsia="Times New Roman" w:hAnsi="Calibri Light" w:cs="Calibri Light"/>
          <w:sz w:val="22"/>
          <w:szCs w:val="22"/>
          <w:lang w:eastAsia="en-GB"/>
        </w:rPr>
        <w:t>:  Once a month our GP Lead for Child Protection meets with our allocated Health Visitor to discuss any children that may be vulnerable and offers any appropriate interventions.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Health and Well Being Advisor</w:t>
      </w:r>
      <w:r w:rsidRPr="00410666">
        <w:rPr>
          <w:rFonts w:ascii="Calibri Light" w:eastAsia="Times New Roman" w:hAnsi="Calibri Light" w:cs="Calibri Light"/>
          <w:sz w:val="22"/>
          <w:szCs w:val="22"/>
          <w:lang w:eastAsia="en-GB"/>
        </w:rPr>
        <w:t>:  This is a relatively new service with an advisor taking a clinic once a week: social prescribing, weight management and exercise and life style sign posting.</w:t>
      </w:r>
    </w:p>
    <w:p w:rsidR="003110F5" w:rsidRPr="00410666"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Going Local:</w:t>
      </w:r>
      <w:r w:rsidRPr="00410666">
        <w:rPr>
          <w:rFonts w:ascii="Calibri Light" w:eastAsia="Times New Roman" w:hAnsi="Calibri Light" w:cs="Calibri Light"/>
          <w:sz w:val="22"/>
          <w:szCs w:val="22"/>
          <w:lang w:eastAsia="en-GB"/>
        </w:rPr>
        <w:t xml:space="preserve">  This is a similar service to the health and wellbeing advisor however the Community Referrers are able to work in an advocacy position, signposting and supporting you for many different services including debt, housing etc.</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 also provide: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Surgery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Family Planning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Smoking Cessation</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Travel Health </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Childhood Immunisations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Diabetes</w:t>
      </w:r>
      <w:r w:rsidR="00DC7921" w:rsidRPr="00410666">
        <w:rPr>
          <w:rFonts w:ascii="Calibri Light" w:eastAsia="Times New Roman" w:hAnsi="Calibri Light" w:cs="Calibri Light"/>
          <w:sz w:val="22"/>
          <w:szCs w:val="22"/>
          <w:lang w:eastAsia="en-GB"/>
        </w:rPr>
        <w:t xml:space="preserve"> Clinics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Asthma and COPD Clinics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Leg Ulcer Clinics</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Enhanced Services: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In line with the business plan of the </w:t>
      </w:r>
      <w:proofErr w:type="spellStart"/>
      <w:r w:rsidRPr="00410666">
        <w:rPr>
          <w:rFonts w:ascii="Calibri Light" w:eastAsia="Times New Roman" w:hAnsi="Calibri Light" w:cs="Calibri Light"/>
          <w:sz w:val="22"/>
          <w:szCs w:val="22"/>
          <w:lang w:eastAsia="en-GB"/>
        </w:rPr>
        <w:t>Cissbury</w:t>
      </w:r>
      <w:proofErr w:type="spellEnd"/>
      <w:r w:rsidRPr="00410666">
        <w:rPr>
          <w:rFonts w:ascii="Calibri Light" w:eastAsia="Times New Roman" w:hAnsi="Calibri Light" w:cs="Calibri Light"/>
          <w:sz w:val="22"/>
          <w:szCs w:val="22"/>
          <w:lang w:eastAsia="en-GB"/>
        </w:rPr>
        <w:t xml:space="preserve"> Clinical Commissioning group of which Victoria Road Surgery are members; we wish to provide all available enhanced services to our patient population. This may require referral to another practice if we cannot meet the clinical governance required to provide a particular service. </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Currently the services we provide 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Phlebotomy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24 hour BP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Nursing Home Care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Leg Ulcers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Drug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Family Planning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Spirometry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Diabetes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Smoking Cessation</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Neo-Natal Care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PSA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Influenza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Pneumococcal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Surgery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Ailments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Extended Access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Alcohol Misuse</w:t>
      </w:r>
    </w:p>
    <w:p w:rsidR="00B152A7" w:rsidRPr="00410666" w:rsidRDefault="00B152A7" w:rsidP="00B152A7">
      <w:pPr>
        <w:spacing w:line="360" w:lineRule="auto"/>
        <w:rPr>
          <w:rFonts w:ascii="Calibri Light" w:eastAsia="Times New Roman" w:hAnsi="Calibri Light" w:cs="Calibri Light"/>
          <w:sz w:val="22"/>
          <w:szCs w:val="22"/>
          <w:lang w:eastAsia="en-GB"/>
        </w:rPr>
      </w:pPr>
      <w:proofErr w:type="spellStart"/>
      <w:r w:rsidRPr="00410666">
        <w:rPr>
          <w:rFonts w:ascii="Calibri Light" w:eastAsia="Times New Roman" w:hAnsi="Calibri Light" w:cs="Calibri Light"/>
          <w:sz w:val="22"/>
          <w:szCs w:val="22"/>
          <w:lang w:eastAsia="en-GB"/>
        </w:rPr>
        <w:t>Nhs</w:t>
      </w:r>
      <w:proofErr w:type="spellEnd"/>
      <w:r w:rsidRPr="00410666">
        <w:rPr>
          <w:rFonts w:ascii="Calibri Light" w:eastAsia="Times New Roman" w:hAnsi="Calibri Light" w:cs="Calibri Light"/>
          <w:sz w:val="22"/>
          <w:szCs w:val="22"/>
          <w:lang w:eastAsia="en-GB"/>
        </w:rPr>
        <w:t xml:space="preserve"> Health Checks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Childhood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Pre-School Boosters</w:t>
      </w:r>
    </w:p>
    <w:p w:rsidR="003110F5" w:rsidRPr="00410666"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Low Risk Palpitations</w:t>
      </w:r>
    </w:p>
    <w:p w:rsidR="00646064" w:rsidRPr="00410666" w:rsidRDefault="00646064" w:rsidP="00B152A7">
      <w:pPr>
        <w:spacing w:line="360" w:lineRule="auto"/>
        <w:rPr>
          <w:rFonts w:ascii="Calibri Light" w:eastAsia="Times New Roman" w:hAnsi="Calibri Light" w:cs="Calibri Light"/>
          <w:sz w:val="22"/>
          <w:szCs w:val="22"/>
          <w:lang w:eastAsia="en-GB"/>
        </w:rPr>
      </w:pP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 addition the practice participates in Direct Enhanced Services as required by the Government:</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Extended Access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Immunisation programmes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Learning Disability Checks</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A34153" w:rsidRPr="00410666" w:rsidRDefault="00A34153"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GP COSTS</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A34153" w:rsidRPr="00410666" w:rsidRDefault="00A34153" w:rsidP="00A34153">
      <w:pPr>
        <w:spacing w:line="360" w:lineRule="auto"/>
        <w:rPr>
          <w:rFonts w:ascii="Calibri Light" w:eastAsia="Times New Roman" w:hAnsi="Calibri Light" w:cs="Calibri Light"/>
          <w:sz w:val="22"/>
          <w:szCs w:val="22"/>
          <w:lang w:eastAsia="en-GB"/>
        </w:rPr>
      </w:pPr>
      <w:r w:rsidRPr="00410666">
        <w:rPr>
          <w:rFonts w:ascii="Calibri Light" w:hAnsi="Calibri Light" w:cs="Calibri Light"/>
          <w:color w:val="000000"/>
          <w:sz w:val="22"/>
          <w:szCs w:val="22"/>
        </w:rPr>
        <w:t>NHS England requires that the net earnings of doctors engaged in the practice is publicised, and the required disclosure is shown below. However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w:t>
      </w:r>
    </w:p>
    <w:p w:rsidR="00FE6554" w:rsidRPr="00410666" w:rsidRDefault="006F1D8D" w:rsidP="00FE6554">
      <w:pPr>
        <w:rPr>
          <w:rFonts w:ascii="Calibri Light" w:hAnsi="Calibri Light" w:cs="Calibri Light"/>
          <w:sz w:val="22"/>
          <w:szCs w:val="22"/>
        </w:rPr>
      </w:pPr>
      <w:r w:rsidRPr="00410666">
        <w:rPr>
          <w:rFonts w:ascii="Calibri Light" w:hAnsi="Calibri Light" w:cs="Calibri Light"/>
          <w:sz w:val="22"/>
          <w:szCs w:val="22"/>
        </w:rPr>
        <w:t xml:space="preserve">The average pay for GPs working in Victoria Road Surgery in the last </w:t>
      </w:r>
      <w:r w:rsidR="00FE6554" w:rsidRPr="00410666">
        <w:rPr>
          <w:rFonts w:ascii="Calibri Light" w:hAnsi="Calibri Light" w:cs="Calibri Light"/>
          <w:sz w:val="22"/>
          <w:szCs w:val="22"/>
        </w:rPr>
        <w:t>financial year was</w:t>
      </w:r>
      <w:r w:rsidR="00C30CE9">
        <w:rPr>
          <w:rFonts w:ascii="Calibri Light" w:hAnsi="Calibri Light" w:cs="Calibri Light"/>
          <w:sz w:val="22"/>
          <w:szCs w:val="22"/>
        </w:rPr>
        <w:t xml:space="preserve"> </w:t>
      </w:r>
      <w:r w:rsidR="00C30CE9" w:rsidRPr="003C6E74">
        <w:rPr>
          <w:rFonts w:ascii="Calibri Light" w:hAnsi="Calibri Light" w:cs="Calibri Light"/>
          <w:sz w:val="22"/>
          <w:szCs w:val="22"/>
        </w:rPr>
        <w:t>£65,702</w:t>
      </w:r>
      <w:r w:rsidR="00C30CE9">
        <w:t xml:space="preserve"> </w:t>
      </w:r>
      <w:r w:rsidR="00FE6554" w:rsidRPr="00410666">
        <w:rPr>
          <w:rFonts w:ascii="Calibri Light" w:hAnsi="Calibri Light" w:cs="Calibri Light"/>
          <w:sz w:val="22"/>
          <w:szCs w:val="22"/>
        </w:rPr>
        <w:t xml:space="preserve"> </w:t>
      </w:r>
      <w:r w:rsidRPr="00410666">
        <w:rPr>
          <w:rFonts w:ascii="Calibri Light" w:hAnsi="Calibri Light" w:cs="Calibri Light"/>
          <w:sz w:val="22"/>
          <w:szCs w:val="22"/>
        </w:rPr>
        <w:t>before tax and National Insurance.</w:t>
      </w:r>
      <w:r w:rsidR="00FE6554" w:rsidRPr="00410666">
        <w:rPr>
          <w:rFonts w:ascii="Calibri Light" w:hAnsi="Calibri Light" w:cs="Calibri Light"/>
          <w:sz w:val="22"/>
          <w:szCs w:val="22"/>
        </w:rPr>
        <w:t xml:space="preserve"> This is for: </w:t>
      </w:r>
      <w:r w:rsidRPr="00410666">
        <w:rPr>
          <w:rFonts w:ascii="Calibri Light" w:hAnsi="Calibri Light" w:cs="Calibri Light"/>
          <w:sz w:val="22"/>
          <w:szCs w:val="22"/>
        </w:rPr>
        <w:t xml:space="preserve"> </w:t>
      </w:r>
      <w:r w:rsidR="00FE6554" w:rsidRPr="00410666">
        <w:rPr>
          <w:rFonts w:ascii="Calibri Light" w:hAnsi="Calibri Light" w:cs="Calibri Light"/>
          <w:sz w:val="22"/>
          <w:szCs w:val="22"/>
        </w:rPr>
        <w:t>2 full time GPs, 5 part time GPs and 4 locum GPs who worked in the practice for more than six months.</w:t>
      </w:r>
    </w:p>
    <w:p w:rsidR="00FE6554" w:rsidRPr="00410666" w:rsidRDefault="00FE6554" w:rsidP="00FE6554">
      <w:pPr>
        <w:rPr>
          <w:rFonts w:ascii="Calibri Light" w:hAnsi="Calibri Light" w:cs="Calibri Light"/>
          <w:sz w:val="22"/>
          <w:szCs w:val="22"/>
        </w:rPr>
      </w:pPr>
      <w:r w:rsidRPr="00410666">
        <w:rPr>
          <w:rFonts w:ascii="Calibri Light" w:hAnsi="Calibri Light" w:cs="Calibri Light"/>
          <w:i/>
          <w:iCs/>
          <w:sz w:val="22"/>
          <w:szCs w:val="22"/>
        </w:rPr>
        <w:t>“NHS England requires that the net earnings of doctors engaged in the practice is publicised by 31 March 2019 at the latest.  However, it should be noted that the prescribed method of calculating earnings is potentially misleading because it takes no account of how much time doctors spend working in the practice and should not be used for any judgement about GP earnings, nor to make any comparisons with other practices.”</w:t>
      </w:r>
    </w:p>
    <w:p w:rsidR="00FE6554" w:rsidRPr="00410666" w:rsidRDefault="00FE6554" w:rsidP="00FE6554">
      <w:pPr>
        <w:rPr>
          <w:rFonts w:ascii="Calibri Light" w:hAnsi="Calibri Light" w:cs="Calibri Light"/>
          <w:sz w:val="22"/>
          <w:szCs w:val="22"/>
        </w:rPr>
      </w:pPr>
    </w:p>
    <w:p w:rsidR="00FE6554" w:rsidRPr="00410666" w:rsidRDefault="00FE6554" w:rsidP="00FE6554">
      <w:pPr>
        <w:rPr>
          <w:rFonts w:ascii="Calibri Light" w:hAnsi="Calibri Light" w:cs="Calibri Light"/>
          <w:sz w:val="22"/>
          <w:szCs w:val="22"/>
        </w:rPr>
      </w:pPr>
      <w:r w:rsidRPr="00410666">
        <w:rPr>
          <w:rFonts w:ascii="Calibri Light" w:hAnsi="Calibri Light" w:cs="Calibri Light"/>
          <w:sz w:val="22"/>
          <w:szCs w:val="22"/>
        </w:rPr>
        <w:t> </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5A0B28"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GP TRANSFORMATIONAL AGREEMENT</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is committed to working in the local consortia to raise the profile of PBC.  The Practice</w:t>
      </w:r>
      <w:r w:rsidR="006F1D8D" w:rsidRPr="00410666">
        <w:rPr>
          <w:rFonts w:ascii="Calibri Light" w:eastAsia="Times New Roman" w:hAnsi="Calibri Light" w:cs="Calibri Light"/>
          <w:sz w:val="22"/>
          <w:szCs w:val="22"/>
          <w:lang w:eastAsia="en-GB"/>
        </w:rPr>
        <w:t xml:space="preserve"> C</w:t>
      </w:r>
      <w:r w:rsidR="005A0B28" w:rsidRPr="00410666">
        <w:rPr>
          <w:rFonts w:ascii="Calibri Light" w:eastAsia="Times New Roman" w:hAnsi="Calibri Light" w:cs="Calibri Light"/>
          <w:sz w:val="22"/>
          <w:szCs w:val="22"/>
          <w:lang w:eastAsia="en-GB"/>
        </w:rPr>
        <w:t>linical Lead is D</w:t>
      </w:r>
      <w:r w:rsidR="006F1D8D" w:rsidRPr="00410666">
        <w:rPr>
          <w:rFonts w:ascii="Calibri Light" w:eastAsia="Times New Roman" w:hAnsi="Calibri Light" w:cs="Calibri Light"/>
          <w:sz w:val="22"/>
          <w:szCs w:val="22"/>
          <w:lang w:eastAsia="en-GB"/>
        </w:rPr>
        <w:t>r</w:t>
      </w:r>
      <w:r w:rsidR="005A0B28" w:rsidRPr="00410666">
        <w:rPr>
          <w:rFonts w:ascii="Calibri Light" w:eastAsia="Times New Roman" w:hAnsi="Calibri Light" w:cs="Calibri Light"/>
          <w:sz w:val="22"/>
          <w:szCs w:val="22"/>
          <w:lang w:eastAsia="en-GB"/>
        </w:rPr>
        <w:t xml:space="preserve"> Navdeep Sandhu</w:t>
      </w:r>
      <w:r w:rsidRPr="00410666">
        <w:rPr>
          <w:rFonts w:ascii="Calibri Light" w:eastAsia="Times New Roman" w:hAnsi="Calibri Light" w:cs="Calibri Light"/>
          <w:sz w:val="22"/>
          <w:szCs w:val="22"/>
          <w:lang w:eastAsia="en-GB"/>
        </w:rPr>
        <w:t xml:space="preserve"> and the Non-Clinical Lead is Jane De Jong. The Practice attends the </w:t>
      </w:r>
      <w:proofErr w:type="spellStart"/>
      <w:r w:rsidRPr="00410666">
        <w:rPr>
          <w:rFonts w:ascii="Calibri Light" w:eastAsia="Times New Roman" w:hAnsi="Calibri Light" w:cs="Calibri Light"/>
          <w:sz w:val="22"/>
          <w:szCs w:val="22"/>
          <w:lang w:eastAsia="en-GB"/>
        </w:rPr>
        <w:t>Cissbury</w:t>
      </w:r>
      <w:proofErr w:type="spellEnd"/>
      <w:r w:rsidRPr="00410666">
        <w:rPr>
          <w:rFonts w:ascii="Calibri Light" w:eastAsia="Times New Roman" w:hAnsi="Calibri Light" w:cs="Calibri Light"/>
          <w:sz w:val="22"/>
          <w:szCs w:val="22"/>
          <w:lang w:eastAsia="en-GB"/>
        </w:rPr>
        <w:t xml:space="preserve"> Clinical Commissioning Education sessions as and when they are organised.  Locally agreed pathways and guidelines are followed. Patients are given access to all enhanced services if not through this practice then referred to local practices providing such services. We attend the organised strategic board meetings and complete monthly reports as requested by CCC.  Demand Management Plans are regularly reviewed and the practice works to deliver the CCC </w:t>
      </w:r>
      <w:r w:rsidR="006F1D8D" w:rsidRPr="00410666">
        <w:rPr>
          <w:rFonts w:ascii="Calibri Light" w:eastAsia="Times New Roman" w:hAnsi="Calibri Light" w:cs="Calibri Light"/>
          <w:sz w:val="22"/>
          <w:szCs w:val="22"/>
          <w:lang w:eastAsia="en-GB"/>
        </w:rPr>
        <w:t>Pre</w:t>
      </w:r>
      <w:r w:rsidR="005A0B28" w:rsidRPr="00410666">
        <w:rPr>
          <w:rFonts w:ascii="Calibri Light" w:eastAsia="Times New Roman" w:hAnsi="Calibri Light" w:cs="Calibri Light"/>
          <w:sz w:val="22"/>
          <w:szCs w:val="22"/>
          <w:lang w:eastAsia="en-GB"/>
        </w:rPr>
        <w:t xml:space="preserve">scribing Plan. Dr Aya </w:t>
      </w:r>
      <w:r w:rsidR="005A0B28" w:rsidRPr="00410666">
        <w:rPr>
          <w:rFonts w:ascii="Calibri Light" w:eastAsia="Times New Roman" w:hAnsi="Calibri Light" w:cs="Calibri Light"/>
          <w:sz w:val="22"/>
          <w:szCs w:val="22"/>
          <w:lang w:eastAsia="en-GB"/>
        </w:rPr>
        <w:lastRenderedPageBreak/>
        <w:t>Kuwabara</w:t>
      </w:r>
      <w:r w:rsidRPr="00410666">
        <w:rPr>
          <w:rFonts w:ascii="Calibri Light" w:eastAsia="Times New Roman" w:hAnsi="Calibri Light" w:cs="Calibri Light"/>
          <w:sz w:val="22"/>
          <w:szCs w:val="22"/>
          <w:lang w:eastAsia="en-GB"/>
        </w:rPr>
        <w:t xml:space="preserve"> is the prescribing lead for the practice and Caroline Nelson the prescribing manager. Both attend prescribing meetings each year to comply with our contract with the CCG.</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Care Quality Commission</w:t>
      </w:r>
      <w:r w:rsidRPr="00410666">
        <w:rPr>
          <w:rFonts w:ascii="Calibri Light" w:eastAsia="Times New Roman" w:hAnsi="Calibri Light" w:cs="Calibri Light"/>
          <w:sz w:val="22"/>
          <w:szCs w:val="22"/>
          <w:lang w:eastAsia="en-GB"/>
        </w:rPr>
        <w:t>:</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is registered with the CQC.  Its registration number is:  </w:t>
      </w:r>
      <w:r w:rsidRPr="00410666">
        <w:rPr>
          <w:rFonts w:ascii="Calibri Light" w:eastAsia="Times New Roman" w:hAnsi="Calibri Light" w:cs="Calibri Light"/>
          <w:b/>
          <w:sz w:val="22"/>
          <w:szCs w:val="22"/>
          <w:lang w:eastAsia="en-GB"/>
        </w:rPr>
        <w:t>1-199745325.</w:t>
      </w:r>
      <w:r w:rsidRPr="00410666">
        <w:rPr>
          <w:rFonts w:ascii="Calibri Light" w:eastAsia="Times New Roman" w:hAnsi="Calibri Light" w:cs="Calibri Light"/>
          <w:sz w:val="22"/>
          <w:szCs w:val="22"/>
          <w:lang w:eastAsia="en-GB"/>
        </w:rPr>
        <w:t xml:space="preserve"> </w:t>
      </w:r>
      <w:r w:rsidR="006F1D8D" w:rsidRPr="00410666">
        <w:rPr>
          <w:rFonts w:ascii="Calibri Light" w:eastAsia="Times New Roman" w:hAnsi="Calibri Light" w:cs="Calibri Light"/>
          <w:sz w:val="22"/>
          <w:szCs w:val="22"/>
          <w:lang w:eastAsia="en-GB"/>
        </w:rPr>
        <w:t>Dr Navdeep Sandhu is the Registered Manager and is</w:t>
      </w:r>
      <w:r w:rsidRPr="00410666">
        <w:rPr>
          <w:rFonts w:ascii="Calibri Light" w:eastAsia="Times New Roman" w:hAnsi="Calibri Light" w:cs="Calibri Light"/>
          <w:sz w:val="22"/>
          <w:szCs w:val="22"/>
          <w:lang w:eastAsia="en-GB"/>
        </w:rPr>
        <w:t xml:space="preserve"> awar</w:t>
      </w:r>
      <w:r w:rsidR="006F1D8D" w:rsidRPr="00410666">
        <w:rPr>
          <w:rFonts w:ascii="Calibri Light" w:eastAsia="Times New Roman" w:hAnsi="Calibri Light" w:cs="Calibri Light"/>
          <w:sz w:val="22"/>
          <w:szCs w:val="22"/>
          <w:lang w:eastAsia="en-GB"/>
        </w:rPr>
        <w:t>e of the remit the requirements of the</w:t>
      </w:r>
      <w:r w:rsidRPr="00410666">
        <w:rPr>
          <w:rFonts w:ascii="Calibri Light" w:eastAsia="Times New Roman" w:hAnsi="Calibri Light" w:cs="Calibri Light"/>
          <w:sz w:val="22"/>
          <w:szCs w:val="22"/>
          <w:lang w:eastAsia="en-GB"/>
        </w:rPr>
        <w:t xml:space="preserve"> commitment. Jane De Jong Practice Manager is the nominated individual who has organised the process of registering with the CQC.  All policies are available on the practice shared drive. The practice </w:t>
      </w:r>
      <w:r w:rsidR="00CD714C" w:rsidRPr="00410666">
        <w:rPr>
          <w:rFonts w:ascii="Calibri Light" w:eastAsia="Times New Roman" w:hAnsi="Calibri Light" w:cs="Calibri Light"/>
          <w:sz w:val="22"/>
          <w:szCs w:val="22"/>
          <w:lang w:eastAsia="en-GB"/>
        </w:rPr>
        <w:t>received its first inspection in May 2016 and was rated GOOD in all 5 key indicators.</w:t>
      </w:r>
      <w:r w:rsidR="007E07B6">
        <w:rPr>
          <w:rFonts w:ascii="Calibri Light" w:eastAsia="Times New Roman" w:hAnsi="Calibri Light" w:cs="Calibri Light"/>
          <w:sz w:val="22"/>
          <w:szCs w:val="22"/>
          <w:lang w:eastAsia="en-GB"/>
        </w:rPr>
        <w:t xml:space="preserve"> It received a telephone review in February 2020 and again the recommendation as to remain as rated GOOD</w:t>
      </w:r>
    </w:p>
    <w:p w:rsidR="003110F5" w:rsidRPr="00410666" w:rsidRDefault="003110F5" w:rsidP="00B152A7">
      <w:pPr>
        <w:spacing w:line="360" w:lineRule="auto"/>
        <w:rPr>
          <w:rFonts w:ascii="Calibri Light" w:eastAsia="Times New Roman" w:hAnsi="Calibri Light" w:cs="Calibri Light"/>
          <w:sz w:val="22"/>
          <w:szCs w:val="22"/>
          <w:lang w:eastAsia="en-GB"/>
        </w:rPr>
      </w:pPr>
    </w:p>
    <w:p w:rsidR="003110F5" w:rsidRPr="00410666"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Federating:</w:t>
      </w:r>
      <w:r w:rsidRPr="00410666">
        <w:rPr>
          <w:rFonts w:ascii="Calibri Light" w:eastAsia="Times New Roman" w:hAnsi="Calibri Light" w:cs="Calibri Light"/>
          <w:sz w:val="22"/>
          <w:szCs w:val="22"/>
          <w:lang w:eastAsia="en-GB"/>
        </w:rPr>
        <w:br/>
      </w:r>
    </w:p>
    <w:p w:rsidR="00B152A7" w:rsidRPr="00410666"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is currently working with a group of practices in Worthing in relation to a GP Transformation Plan</w:t>
      </w:r>
      <w:r w:rsidR="005248E4" w:rsidRPr="00410666">
        <w:rPr>
          <w:rFonts w:ascii="Calibri Light" w:eastAsia="Times New Roman" w:hAnsi="Calibri Light" w:cs="Calibri Light"/>
          <w:sz w:val="22"/>
          <w:szCs w:val="22"/>
          <w:lang w:eastAsia="en-GB"/>
        </w:rPr>
        <w:t xml:space="preserve"> that has been instigated by the Clinical Commissioning Group.  </w:t>
      </w:r>
      <w:r w:rsidR="005A0B28" w:rsidRPr="00410666">
        <w:rPr>
          <w:rFonts w:ascii="Calibri Light" w:eastAsia="Times New Roman" w:hAnsi="Calibri Light" w:cs="Calibri Light"/>
          <w:sz w:val="22"/>
          <w:szCs w:val="22"/>
          <w:lang w:eastAsia="en-GB"/>
        </w:rPr>
        <w:t xml:space="preserve">The 2019 GMS contract asks that Practices now look to form Practice Community Networks and Victoria Road has agreed to work closely with St Lawrence Surgery and </w:t>
      </w:r>
      <w:proofErr w:type="spellStart"/>
      <w:r w:rsidR="005A0B28" w:rsidRPr="00410666">
        <w:rPr>
          <w:rFonts w:ascii="Calibri Light" w:eastAsia="Times New Roman" w:hAnsi="Calibri Light" w:cs="Calibri Light"/>
          <w:sz w:val="22"/>
          <w:szCs w:val="22"/>
          <w:lang w:eastAsia="en-GB"/>
        </w:rPr>
        <w:t>Broadwater</w:t>
      </w:r>
      <w:proofErr w:type="spellEnd"/>
      <w:r w:rsidR="005A0B28" w:rsidRPr="00410666">
        <w:rPr>
          <w:rFonts w:ascii="Calibri Light" w:eastAsia="Times New Roman" w:hAnsi="Calibri Light" w:cs="Calibri Light"/>
          <w:sz w:val="22"/>
          <w:szCs w:val="22"/>
          <w:lang w:eastAsia="en-GB"/>
        </w:rPr>
        <w:t xml:space="preserve"> Medical Centre in relation to this. </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Practice Patient Participation Group:</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The Practice believes that expansion of the existing patient participation group is essential to allow for a thorough representation of our patient base. The current group are an extremely important element and have provided value feedback and suggestions in relation to the services.  The group has in years passed bee</w:t>
      </w:r>
      <w:r w:rsidR="005248E4" w:rsidRPr="00410666">
        <w:rPr>
          <w:rFonts w:ascii="Calibri Light" w:eastAsia="Times New Roman" w:hAnsi="Calibri Light" w:cs="Calibri Light"/>
          <w:sz w:val="22"/>
          <w:szCs w:val="22"/>
          <w:lang w:eastAsia="en-GB"/>
        </w:rPr>
        <w:t>n smal</w:t>
      </w:r>
      <w:r w:rsidR="006F1D8D" w:rsidRPr="00410666">
        <w:rPr>
          <w:rFonts w:ascii="Calibri Light" w:eastAsia="Times New Roman" w:hAnsi="Calibri Light" w:cs="Calibri Light"/>
          <w:sz w:val="22"/>
          <w:szCs w:val="22"/>
          <w:lang w:eastAsia="en-GB"/>
        </w:rPr>
        <w:t xml:space="preserve">l in numbers and now stands at </w:t>
      </w:r>
      <w:r w:rsidR="00BF5517" w:rsidRPr="00410666">
        <w:rPr>
          <w:rFonts w:ascii="Calibri Light" w:eastAsia="Times New Roman" w:hAnsi="Calibri Light" w:cs="Calibri Light"/>
          <w:sz w:val="22"/>
          <w:szCs w:val="22"/>
          <w:lang w:eastAsia="en-GB"/>
        </w:rPr>
        <w:t>9 members</w:t>
      </w:r>
      <w:r w:rsidRPr="00410666">
        <w:rPr>
          <w:rFonts w:ascii="Calibri Light" w:eastAsia="Times New Roman" w:hAnsi="Calibri Light" w:cs="Calibri Light"/>
          <w:sz w:val="22"/>
          <w:szCs w:val="22"/>
          <w:lang w:eastAsia="en-GB"/>
        </w:rPr>
        <w:t>. Trevor Wimble administrates the PPG for the practice. The group are now meeting on a regular 4 monthly basis and also ad hock when the need arises in relation to ideas and project.   The practice advertises for patients to join an email patient group to allow participation from those that would find it more difficult to attend meetings, to date we h</w:t>
      </w:r>
      <w:r w:rsidR="00DC679A" w:rsidRPr="00410666">
        <w:rPr>
          <w:rFonts w:ascii="Calibri Light" w:eastAsia="Times New Roman" w:hAnsi="Calibri Light" w:cs="Calibri Light"/>
          <w:sz w:val="22"/>
          <w:szCs w:val="22"/>
          <w:lang w:eastAsia="en-GB"/>
        </w:rPr>
        <w:t>ave approximately 74</w:t>
      </w:r>
      <w:r w:rsidRPr="00410666">
        <w:rPr>
          <w:rFonts w:ascii="Calibri Light" w:eastAsia="Times New Roman" w:hAnsi="Calibri Light" w:cs="Calibri Light"/>
          <w:sz w:val="22"/>
          <w:szCs w:val="22"/>
          <w:lang w:eastAsia="en-GB"/>
        </w:rPr>
        <w:t xml:space="preserve"> members of this group. </w:t>
      </w:r>
      <w:r w:rsidR="00DC679A" w:rsidRPr="00410666">
        <w:rPr>
          <w:rFonts w:ascii="Calibri Light" w:eastAsia="Times New Roman" w:hAnsi="Calibri Light" w:cs="Calibri Light"/>
          <w:sz w:val="22"/>
          <w:szCs w:val="22"/>
          <w:lang w:eastAsia="en-GB"/>
        </w:rPr>
        <w:t xml:space="preserve">Finally in 2015 the practice signed up to participation in an on-line PPG called </w:t>
      </w:r>
      <w:proofErr w:type="spellStart"/>
      <w:r w:rsidR="00DC679A" w:rsidRPr="00410666">
        <w:rPr>
          <w:rFonts w:ascii="Calibri Light" w:eastAsia="Times New Roman" w:hAnsi="Calibri Light" w:cs="Calibri Light"/>
          <w:sz w:val="22"/>
          <w:szCs w:val="22"/>
          <w:lang w:eastAsia="en-GB"/>
        </w:rPr>
        <w:t>myPPG</w:t>
      </w:r>
      <w:proofErr w:type="spellEnd"/>
      <w:r w:rsidR="00DC679A" w:rsidRPr="00410666">
        <w:rPr>
          <w:rFonts w:ascii="Calibri Light" w:eastAsia="Times New Roman" w:hAnsi="Calibri Light" w:cs="Calibri Light"/>
          <w:sz w:val="22"/>
          <w:szCs w:val="22"/>
          <w:lang w:eastAsia="en-GB"/>
        </w:rPr>
        <w:t xml:space="preserve">.  This is a membership forum allowing patients to join up and offer comments and suggestions in relation to patient participation and to date we have 9 members during the last 3 months.  </w:t>
      </w:r>
      <w:r w:rsidRPr="00410666">
        <w:rPr>
          <w:rFonts w:ascii="Calibri Light" w:eastAsia="Times New Roman" w:hAnsi="Calibri Light" w:cs="Calibri Light"/>
          <w:sz w:val="22"/>
          <w:szCs w:val="22"/>
          <w:lang w:eastAsia="en-GB"/>
        </w:rPr>
        <w:br/>
      </w:r>
      <w:r w:rsidRPr="00410666">
        <w:rPr>
          <w:rFonts w:ascii="Calibri Light" w:eastAsia="Times New Roman" w:hAnsi="Calibri Light" w:cs="Calibri Light"/>
          <w:sz w:val="22"/>
          <w:szCs w:val="22"/>
          <w:lang w:eastAsia="en-GB"/>
        </w:rPr>
        <w:br/>
      </w:r>
      <w:r w:rsidRPr="00410666">
        <w:rPr>
          <w:rFonts w:ascii="Calibri Light" w:eastAsia="Times New Roman" w:hAnsi="Calibri Light" w:cs="Calibri Light"/>
          <w:sz w:val="22"/>
          <w:szCs w:val="22"/>
          <w:lang w:eastAsia="en-GB"/>
        </w:rPr>
        <w:lastRenderedPageBreak/>
        <w:t>The PPG is recognised by the CCG as integral to the monitoring and progression of GP services and lay members sit on the CCG Board and the locality Boards</w:t>
      </w: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Complai</w:t>
      </w:r>
      <w:r w:rsidR="00024BA5" w:rsidRPr="00410666">
        <w:rPr>
          <w:rFonts w:ascii="Calibri Light" w:eastAsia="Times New Roman" w:hAnsi="Calibri Light" w:cs="Calibri Light"/>
          <w:b/>
          <w:sz w:val="22"/>
          <w:szCs w:val="22"/>
          <w:lang w:eastAsia="en-GB"/>
        </w:rPr>
        <w:t>nts/Compliments: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046AB2"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We </w:t>
      </w:r>
      <w:r w:rsidR="00E36547" w:rsidRPr="00410666">
        <w:rPr>
          <w:rFonts w:ascii="Calibri Light" w:eastAsia="Times New Roman" w:hAnsi="Calibri Light" w:cs="Calibri Light"/>
          <w:sz w:val="22"/>
          <w:szCs w:val="22"/>
          <w:lang w:eastAsia="en-GB"/>
        </w:rPr>
        <w:t>received 16</w:t>
      </w:r>
      <w:r w:rsidR="005248E4"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official</w:t>
      </w:r>
      <w:r w:rsidR="00B152A7" w:rsidRPr="00410666">
        <w:rPr>
          <w:rFonts w:ascii="Calibri Light" w:eastAsia="Times New Roman" w:hAnsi="Calibri Light" w:cs="Calibri Light"/>
          <w:sz w:val="22"/>
          <w:szCs w:val="22"/>
          <w:lang w:eastAsia="en-GB"/>
        </w:rPr>
        <w:t xml:space="preserve"> complaint</w:t>
      </w:r>
      <w:r w:rsidR="005248E4" w:rsidRPr="00410666">
        <w:rPr>
          <w:rFonts w:ascii="Calibri Light" w:eastAsia="Times New Roman" w:hAnsi="Calibri Light" w:cs="Calibri Light"/>
          <w:sz w:val="22"/>
          <w:szCs w:val="22"/>
          <w:lang w:eastAsia="en-GB"/>
        </w:rPr>
        <w:t>s this year all</w:t>
      </w:r>
      <w:r w:rsidR="00B152A7" w:rsidRPr="00410666">
        <w:rPr>
          <w:rFonts w:ascii="Calibri Light" w:eastAsia="Times New Roman" w:hAnsi="Calibri Light" w:cs="Calibri Light"/>
          <w:sz w:val="22"/>
          <w:szCs w:val="22"/>
          <w:lang w:eastAsia="en-GB"/>
        </w:rPr>
        <w:t xml:space="preserve"> were resolved in-house.  All complaints were discussed at a weekly meeting of the Partners and learning points found and documented.</w:t>
      </w:r>
      <w:r w:rsidR="00E36547" w:rsidRPr="00410666">
        <w:rPr>
          <w:rFonts w:ascii="Calibri Light" w:eastAsia="Times New Roman" w:hAnsi="Calibri Light" w:cs="Calibri Light"/>
          <w:sz w:val="22"/>
          <w:szCs w:val="22"/>
          <w:lang w:eastAsia="en-GB"/>
        </w:rPr>
        <w:t xml:space="preserve"> This is an in</w:t>
      </w:r>
      <w:r w:rsidR="00BF5517" w:rsidRPr="00410666">
        <w:rPr>
          <w:rFonts w:ascii="Calibri Light" w:eastAsia="Times New Roman" w:hAnsi="Calibri Light" w:cs="Calibri Light"/>
          <w:sz w:val="22"/>
          <w:szCs w:val="22"/>
          <w:lang w:eastAsia="en-GB"/>
        </w:rPr>
        <w:t>crease of 5</w:t>
      </w:r>
      <w:r w:rsidR="005248E4" w:rsidRPr="00410666">
        <w:rPr>
          <w:rFonts w:ascii="Calibri Light" w:eastAsia="Times New Roman" w:hAnsi="Calibri Light" w:cs="Calibri Light"/>
          <w:sz w:val="22"/>
          <w:szCs w:val="22"/>
          <w:lang w:eastAsia="en-GB"/>
        </w:rPr>
        <w:t xml:space="preserve"> of</w:t>
      </w:r>
      <w:r w:rsidR="00DC679A" w:rsidRPr="00410666">
        <w:rPr>
          <w:rFonts w:ascii="Calibri Light" w:eastAsia="Times New Roman" w:hAnsi="Calibri Light" w:cs="Calibri Light"/>
          <w:sz w:val="22"/>
          <w:szCs w:val="22"/>
          <w:lang w:eastAsia="en-GB"/>
        </w:rPr>
        <w:t xml:space="preserve"> the number of compl</w:t>
      </w:r>
      <w:r w:rsidR="00BF5517" w:rsidRPr="00410666">
        <w:rPr>
          <w:rFonts w:ascii="Calibri Light" w:eastAsia="Times New Roman" w:hAnsi="Calibri Light" w:cs="Calibri Light"/>
          <w:sz w:val="22"/>
          <w:szCs w:val="22"/>
          <w:lang w:eastAsia="en-GB"/>
        </w:rPr>
        <w:t xml:space="preserve">aints </w:t>
      </w:r>
      <w:r w:rsidR="00E36547" w:rsidRPr="00410666">
        <w:rPr>
          <w:rFonts w:ascii="Calibri Light" w:eastAsia="Times New Roman" w:hAnsi="Calibri Light" w:cs="Calibri Light"/>
          <w:sz w:val="22"/>
          <w:szCs w:val="22"/>
          <w:lang w:eastAsia="en-GB"/>
        </w:rPr>
        <w:t>received during 2018-19</w:t>
      </w:r>
      <w:r w:rsidR="005248E4" w:rsidRPr="00410666">
        <w:rPr>
          <w:rFonts w:ascii="Calibri Light" w:eastAsia="Times New Roman" w:hAnsi="Calibri Light" w:cs="Calibri Light"/>
          <w:sz w:val="22"/>
          <w:szCs w:val="22"/>
          <w:lang w:eastAsia="en-GB"/>
        </w:rPr>
        <w:t>.</w:t>
      </w:r>
      <w:r w:rsidR="00E36547" w:rsidRPr="00410666">
        <w:rPr>
          <w:rFonts w:ascii="Calibri Light" w:eastAsia="Times New Roman" w:hAnsi="Calibri Light" w:cs="Calibri Light"/>
          <w:sz w:val="22"/>
          <w:szCs w:val="22"/>
          <w:lang w:eastAsia="en-GB"/>
        </w:rPr>
        <w:t xml:space="preserve"> We have received 21 written</w:t>
      </w:r>
      <w:r w:rsidR="00024BA5" w:rsidRPr="00410666">
        <w:rPr>
          <w:rFonts w:ascii="Calibri Light" w:eastAsia="Times New Roman" w:hAnsi="Calibri Light" w:cs="Calibri Light"/>
          <w:sz w:val="22"/>
          <w:szCs w:val="22"/>
          <w:lang w:eastAsia="en-GB"/>
        </w:rPr>
        <w:t xml:space="preserve"> compliments.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Training:</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practice’s commitment to training is absolute.  Induction of new members of the team is thorough with a training needs assessment undertaken each year of all </w:t>
      </w:r>
      <w:r w:rsidR="00A0767B" w:rsidRPr="00410666">
        <w:rPr>
          <w:rFonts w:ascii="Calibri Light" w:eastAsia="Times New Roman" w:hAnsi="Calibri Light" w:cs="Calibri Light"/>
          <w:sz w:val="22"/>
          <w:szCs w:val="22"/>
          <w:lang w:eastAsia="en-GB"/>
        </w:rPr>
        <w:t>team members at their appraisal and Health and Safety Training at Induction.</w:t>
      </w:r>
      <w:r w:rsidRPr="00410666">
        <w:rPr>
          <w:rFonts w:ascii="Calibri Light" w:eastAsia="Times New Roman" w:hAnsi="Calibri Light" w:cs="Calibri Light"/>
          <w:sz w:val="22"/>
          <w:szCs w:val="22"/>
          <w:lang w:eastAsia="en-GB"/>
        </w:rPr>
        <w:t xml:space="preserve">  Training sessions advertised are distributed to the appropriate department and places booked.  A training log is maintained in every department and all staff </w:t>
      </w:r>
      <w:r w:rsidR="00A0767B" w:rsidRPr="00410666">
        <w:rPr>
          <w:rFonts w:ascii="Calibri Light" w:eastAsia="Times New Roman" w:hAnsi="Calibri Light" w:cs="Calibri Light"/>
          <w:sz w:val="22"/>
          <w:szCs w:val="22"/>
          <w:lang w:eastAsia="en-GB"/>
        </w:rPr>
        <w:t>has</w:t>
      </w:r>
      <w:r w:rsidRPr="00410666">
        <w:rPr>
          <w:rFonts w:ascii="Calibri Light" w:eastAsia="Times New Roman" w:hAnsi="Calibri Light" w:cs="Calibri Light"/>
          <w:sz w:val="22"/>
          <w:szCs w:val="22"/>
          <w:lang w:eastAsia="en-GB"/>
        </w:rPr>
        <w:t xml:space="preserve"> their own Personal Development Files.</w:t>
      </w:r>
      <w:r w:rsidR="00A0767B" w:rsidRPr="00410666">
        <w:rPr>
          <w:rFonts w:ascii="Calibri Light" w:eastAsia="Times New Roman" w:hAnsi="Calibri Light" w:cs="Calibri Light"/>
          <w:sz w:val="22"/>
          <w:szCs w:val="22"/>
          <w:lang w:eastAsia="en-GB"/>
        </w:rPr>
        <w:t xml:space="preserve"> Mandatory Training is carried out on an e-learning tool purchased by the Practice called Blue Stream Training.</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CPR AND ANAPHYLAXIS TRAINING: Is carried out every year by all clinicians and every 3 years by admin staff.</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Any member of our team attending training is asked to feedback to the practice team.  Clinical training is shared and presentations required at clinical meetings to feedback any learning points.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Mandatory training is organised annually and a full prac</w:t>
      </w:r>
      <w:r w:rsidR="00A0767B" w:rsidRPr="00410666">
        <w:rPr>
          <w:rFonts w:ascii="Calibri Light" w:eastAsia="Times New Roman" w:hAnsi="Calibri Light" w:cs="Calibri Light"/>
          <w:sz w:val="22"/>
          <w:szCs w:val="22"/>
          <w:lang w:eastAsia="en-GB"/>
        </w:rPr>
        <w:t>tice training log is maintained: this includes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CPR</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Fire Safety</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Equality and Diversity</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Adult and Child Safeguarding</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Information Governance</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Mental Capacity Act</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Infection Control</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Accessible Standards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Immunisations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Antimicrobial Resistance</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Sepsis Training</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Customer Care</w:t>
      </w:r>
    </w:p>
    <w:p w:rsidR="000154A7" w:rsidRPr="00410666" w:rsidRDefault="000154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Whistle Blowing</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A0767B" w:rsidRPr="00410666" w:rsidRDefault="00A0767B" w:rsidP="00B152A7">
      <w:pPr>
        <w:spacing w:line="360" w:lineRule="auto"/>
        <w:rPr>
          <w:rFonts w:ascii="Calibri Light" w:eastAsia="Times New Roman" w:hAnsi="Calibri Light" w:cs="Calibri Light"/>
          <w:sz w:val="22"/>
          <w:szCs w:val="22"/>
          <w:lang w:eastAsia="en-GB"/>
        </w:rPr>
      </w:pPr>
    </w:p>
    <w:p w:rsidR="00BF5517" w:rsidRPr="00410666" w:rsidRDefault="00BF5517" w:rsidP="00B152A7">
      <w:pPr>
        <w:spacing w:line="360" w:lineRule="auto"/>
        <w:rPr>
          <w:rFonts w:ascii="Calibri Light" w:eastAsia="Times New Roman" w:hAnsi="Calibri Light" w:cs="Calibri Light"/>
          <w:sz w:val="22"/>
          <w:szCs w:val="22"/>
          <w:lang w:eastAsia="en-GB"/>
        </w:rPr>
      </w:pPr>
    </w:p>
    <w:p w:rsidR="00BF5517" w:rsidRPr="00410666" w:rsidRDefault="00BF551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closes for half a day each month for in-house training when clinicians receive updates and listen to clinical speakers and the reception/admin team also receive training in relation to their roles.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Training </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Web Site:</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Providing patients with an efficient and helpful website is a key element to allowing patients to gain knowledge of the surgery services. It is our commitment to use the website to provide information and support to the patients of our practice. Jane De Jong and Caroline Nelson both have administration rights to the site and will maintain up to date information. The NHS Choices web site will be similarly maintained and any comments supplied by patients will be responded to whether negative or positive.</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Revalidation:</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Doctors are aware of the requirements of revalidation. They will be responsible for ensuring that they remain up to date and aware of their obligations. The Licence to Practice initiative commenced in September 2009.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Audit:</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Audit it considered an essential element of our work in the practice.  We always participate in the prescribing audits and choose to work with the prescribing team when any incentive schemes are produced. Annual audits are carried out in relation to Enhanced Services where required and for the Quality and Outcomes Framework.  We encourage our students to participate in audit.</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BD1C4E" w:rsidRPr="00410666" w:rsidRDefault="00BD1C4E"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lastRenderedPageBreak/>
        <w:t>Communication within the Practice:</w:t>
      </w:r>
    </w:p>
    <w:p w:rsidR="00BD1C4E" w:rsidRPr="00410666" w:rsidRDefault="00BD1C4E" w:rsidP="00B152A7">
      <w:pPr>
        <w:spacing w:line="360" w:lineRule="auto"/>
        <w:rPr>
          <w:rFonts w:ascii="Calibri Light" w:eastAsia="Times New Roman" w:hAnsi="Calibri Light" w:cs="Calibri Light"/>
          <w:b/>
          <w:sz w:val="22"/>
          <w:szCs w:val="22"/>
          <w:lang w:eastAsia="en-GB"/>
        </w:rPr>
      </w:pPr>
    </w:p>
    <w:p w:rsidR="00BD1C4E"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Partners meet</w:t>
      </w:r>
      <w:r w:rsidR="00BD1C4E" w:rsidRPr="00410666">
        <w:rPr>
          <w:rFonts w:ascii="Calibri Light" w:eastAsia="Times New Roman" w:hAnsi="Calibri Light" w:cs="Calibri Light"/>
          <w:sz w:val="22"/>
          <w:szCs w:val="22"/>
          <w:lang w:eastAsia="en-GB"/>
        </w:rPr>
        <w:t xml:space="preserve"> every We</w:t>
      </w:r>
      <w:r w:rsidR="00BF5517" w:rsidRPr="00410666">
        <w:rPr>
          <w:rFonts w:ascii="Calibri Light" w:eastAsia="Times New Roman" w:hAnsi="Calibri Light" w:cs="Calibri Light"/>
          <w:sz w:val="22"/>
          <w:szCs w:val="22"/>
          <w:lang w:eastAsia="en-GB"/>
        </w:rPr>
        <w:t>dnesday morning from 8a.m. to 9</w:t>
      </w:r>
      <w:r w:rsidR="00BD1C4E" w:rsidRPr="00410666">
        <w:rPr>
          <w:rFonts w:ascii="Calibri Light" w:eastAsia="Times New Roman" w:hAnsi="Calibri Light" w:cs="Calibri Light"/>
          <w:sz w:val="22"/>
          <w:szCs w:val="22"/>
          <w:lang w:eastAsia="en-GB"/>
        </w:rPr>
        <w:t xml:space="preserve"> a.m. The Nurses Meet with the Practice Managers once every month on Thursday lunchtime. The Pra</w:t>
      </w:r>
      <w:r w:rsidR="007E07B6">
        <w:rPr>
          <w:rFonts w:ascii="Calibri Light" w:eastAsia="Times New Roman" w:hAnsi="Calibri Light" w:cs="Calibri Light"/>
          <w:sz w:val="22"/>
          <w:szCs w:val="22"/>
          <w:lang w:eastAsia="en-GB"/>
        </w:rPr>
        <w:t>ctice Management Team</w:t>
      </w:r>
      <w:r w:rsidR="00CD714C" w:rsidRPr="00410666">
        <w:rPr>
          <w:rFonts w:ascii="Calibri Light" w:eastAsia="Times New Roman" w:hAnsi="Calibri Light" w:cs="Calibri Light"/>
          <w:sz w:val="22"/>
          <w:szCs w:val="22"/>
          <w:lang w:eastAsia="en-GB"/>
        </w:rPr>
        <w:t xml:space="preserve"> meet once a week</w:t>
      </w:r>
      <w:r w:rsidR="00BD1C4E" w:rsidRPr="00410666">
        <w:rPr>
          <w:rFonts w:ascii="Calibri Light" w:eastAsia="Times New Roman" w:hAnsi="Calibri Light" w:cs="Calibri Light"/>
          <w:sz w:val="22"/>
          <w:szCs w:val="22"/>
          <w:lang w:eastAsia="en-GB"/>
        </w:rPr>
        <w:t xml:space="preserve"> on a Tuesday morning. The Reception Team meet at in-house ENCIRCLE meetings; however, communication is continuously encouraged on a daily basis with managers speaking informally with the team to bring them up to date with the practice focus.  The Partners also meet once a year at a weekend to discuss the forthcoming year’s business plans.</w:t>
      </w:r>
    </w:p>
    <w:p w:rsidR="00DC7921" w:rsidRPr="00410666" w:rsidRDefault="00DC7921" w:rsidP="00B152A7">
      <w:pPr>
        <w:spacing w:line="360" w:lineRule="auto"/>
        <w:rPr>
          <w:rFonts w:ascii="Calibri Light" w:eastAsia="Times New Roman" w:hAnsi="Calibri Light" w:cs="Calibri Light"/>
          <w:sz w:val="22"/>
          <w:szCs w:val="22"/>
          <w:lang w:eastAsia="en-GB"/>
        </w:rPr>
      </w:pPr>
    </w:p>
    <w:p w:rsidR="00DC7921"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produces a monthly an internal Newsletter for the practice team.</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BD1C4E" w:rsidRPr="00410666" w:rsidRDefault="00BD1C4E"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Recruitment and Retention:</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DF6888" w:rsidRPr="00410666" w:rsidRDefault="00BD1C4E"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 hav</w:t>
      </w:r>
      <w:r w:rsidR="00E36547" w:rsidRPr="00410666">
        <w:rPr>
          <w:rFonts w:ascii="Calibri Light" w:eastAsia="Times New Roman" w:hAnsi="Calibri Light" w:cs="Calibri Light"/>
          <w:sz w:val="22"/>
          <w:szCs w:val="22"/>
          <w:lang w:eastAsia="en-GB"/>
        </w:rPr>
        <w:t xml:space="preserve">e recruited a </w:t>
      </w:r>
      <w:r w:rsidR="005974CB" w:rsidRPr="00410666">
        <w:rPr>
          <w:rFonts w:ascii="Calibri Light" w:eastAsia="Times New Roman" w:hAnsi="Calibri Light" w:cs="Calibri Light"/>
          <w:sz w:val="22"/>
          <w:szCs w:val="22"/>
          <w:lang w:eastAsia="en-GB"/>
        </w:rPr>
        <w:t xml:space="preserve">Pharmacist </w:t>
      </w:r>
      <w:r w:rsidR="00E36547" w:rsidRPr="00410666">
        <w:rPr>
          <w:rFonts w:ascii="Calibri Light" w:eastAsia="Times New Roman" w:hAnsi="Calibri Light" w:cs="Calibri Light"/>
          <w:sz w:val="22"/>
          <w:szCs w:val="22"/>
          <w:lang w:eastAsia="en-GB"/>
        </w:rPr>
        <w:t xml:space="preserve">and a Salaried Doctor </w:t>
      </w:r>
      <w:r w:rsidR="005974CB" w:rsidRPr="00410666">
        <w:rPr>
          <w:rFonts w:ascii="Calibri Light" w:eastAsia="Times New Roman" w:hAnsi="Calibri Light" w:cs="Calibri Light"/>
          <w:sz w:val="22"/>
          <w:szCs w:val="22"/>
          <w:lang w:eastAsia="en-GB"/>
        </w:rPr>
        <w:t>in the past year.</w:t>
      </w:r>
      <w:r w:rsidRPr="00410666">
        <w:rPr>
          <w:rFonts w:ascii="Calibri Light" w:eastAsia="Times New Roman" w:hAnsi="Calibri Light" w:cs="Calibri Light"/>
          <w:sz w:val="22"/>
          <w:szCs w:val="22"/>
          <w:lang w:eastAsia="en-GB"/>
        </w:rPr>
        <w:t xml:space="preserve"> </w:t>
      </w:r>
      <w:r w:rsidR="00E36547" w:rsidRPr="00410666">
        <w:rPr>
          <w:rFonts w:ascii="Calibri Light" w:eastAsia="Times New Roman" w:hAnsi="Calibri Light" w:cs="Calibri Light"/>
          <w:sz w:val="22"/>
          <w:szCs w:val="22"/>
          <w:lang w:eastAsia="en-GB"/>
        </w:rPr>
        <w:t>One Partner retired from the Practice</w:t>
      </w:r>
      <w:r w:rsidR="007E07B6">
        <w:rPr>
          <w:rFonts w:ascii="Calibri Light" w:eastAsia="Times New Roman" w:hAnsi="Calibri Light" w:cs="Calibri Light"/>
          <w:sz w:val="22"/>
          <w:szCs w:val="22"/>
          <w:lang w:eastAsia="en-GB"/>
        </w:rPr>
        <w:t xml:space="preserve"> and One Partner was recruited.</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QOF Results: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3C6E74"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The Practice achieved  555.14</w:t>
      </w:r>
      <w:r w:rsidR="00120222" w:rsidRPr="00410666">
        <w:rPr>
          <w:rFonts w:ascii="Calibri Light" w:eastAsia="Times New Roman" w:hAnsi="Calibri Light" w:cs="Calibri Light"/>
          <w:sz w:val="22"/>
          <w:szCs w:val="22"/>
          <w:lang w:eastAsia="en-GB"/>
        </w:rPr>
        <w:t xml:space="preserve"> </w:t>
      </w:r>
      <w:r w:rsidR="00B152A7" w:rsidRPr="00410666">
        <w:rPr>
          <w:rFonts w:ascii="Calibri Light" w:eastAsia="Times New Roman" w:hAnsi="Calibri Light" w:cs="Calibri Light"/>
          <w:sz w:val="22"/>
          <w:szCs w:val="22"/>
          <w:lang w:eastAsia="en-GB"/>
        </w:rPr>
        <w:t xml:space="preserve">out of a possible </w:t>
      </w:r>
      <w:r w:rsidR="00120222" w:rsidRPr="00410666">
        <w:rPr>
          <w:rFonts w:ascii="Calibri Light" w:eastAsia="Times New Roman" w:hAnsi="Calibri Light" w:cs="Calibri Light"/>
          <w:sz w:val="22"/>
          <w:szCs w:val="22"/>
          <w:lang w:eastAsia="en-GB"/>
        </w:rPr>
        <w:t>559</w:t>
      </w:r>
      <w:r>
        <w:rPr>
          <w:rFonts w:ascii="Calibri Light" w:eastAsia="Times New Roman" w:hAnsi="Calibri Light" w:cs="Calibri Light"/>
          <w:sz w:val="22"/>
          <w:szCs w:val="22"/>
          <w:lang w:eastAsia="en-GB"/>
        </w:rPr>
        <w:t xml:space="preserve"> points in the year 2018-2019</w:t>
      </w:r>
    </w:p>
    <w:p w:rsidR="00024BA5" w:rsidRPr="00410666" w:rsidRDefault="00024BA5" w:rsidP="00B152A7">
      <w:pPr>
        <w:spacing w:line="360" w:lineRule="auto"/>
        <w:rPr>
          <w:rFonts w:ascii="Calibri Light" w:eastAsia="Times New Roman" w:hAnsi="Calibri Light" w:cs="Calibri Light"/>
          <w:sz w:val="22"/>
          <w:szCs w:val="22"/>
          <w:lang w:eastAsia="en-GB"/>
        </w:rPr>
      </w:pPr>
    </w:p>
    <w:p w:rsidR="00024BA5" w:rsidRPr="00410666" w:rsidRDefault="00120222"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NHS CHOICES:  We are 4</w:t>
      </w:r>
      <w:r w:rsidR="00024BA5" w:rsidRPr="00410666">
        <w:rPr>
          <w:rFonts w:ascii="Calibri Light" w:eastAsia="Times New Roman" w:hAnsi="Calibri Light" w:cs="Calibri Light"/>
          <w:b/>
          <w:sz w:val="22"/>
          <w:szCs w:val="22"/>
          <w:lang w:eastAsia="en-GB"/>
        </w:rPr>
        <w:t xml:space="preserve"> STAR RATED</w:t>
      </w:r>
    </w:p>
    <w:p w:rsidR="00024BA5" w:rsidRPr="00410666" w:rsidRDefault="00024BA5"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IWANTGREATCARE: We are 4.5 STAR RATED</w:t>
      </w:r>
    </w:p>
    <w:p w:rsidR="00B152A7" w:rsidRPr="00410666" w:rsidRDefault="00B152A7" w:rsidP="00B152A7">
      <w:pPr>
        <w:spacing w:line="360" w:lineRule="auto"/>
        <w:rPr>
          <w:rFonts w:ascii="Calibri Light" w:eastAsia="Times New Roman" w:hAnsi="Calibri Light" w:cs="Calibri Light"/>
          <w:b/>
          <w:sz w:val="22"/>
          <w:szCs w:val="22"/>
          <w:lang w:eastAsia="en-GB"/>
        </w:rPr>
      </w:pPr>
      <w:bookmarkStart w:id="0" w:name="_GoBack"/>
      <w:bookmarkEnd w:id="0"/>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spacing w:after="200" w:line="276" w:lineRule="auto"/>
        <w:rPr>
          <w:rFonts w:ascii="Calibri Light" w:eastAsia="Times New Roman" w:hAnsi="Calibri Light" w:cs="Calibri Light"/>
          <w:sz w:val="22"/>
          <w:szCs w:val="22"/>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spacing w:after="200" w:line="276" w:lineRule="auto"/>
        <w:rPr>
          <w:rFonts w:ascii="Calibri Light" w:eastAsiaTheme="minorHAnsi" w:hAnsi="Calibri Light" w:cs="Calibri Light"/>
          <w:sz w:val="22"/>
          <w:szCs w:val="22"/>
        </w:rPr>
      </w:pPr>
    </w:p>
    <w:p w:rsidR="00B152A7" w:rsidRPr="00410666" w:rsidRDefault="00B152A7" w:rsidP="00B152A7">
      <w:pPr>
        <w:rPr>
          <w:rFonts w:ascii="Calibri Light" w:hAnsi="Calibri Light" w:cs="Calibri Light"/>
          <w:sz w:val="22"/>
          <w:szCs w:val="22"/>
        </w:rPr>
      </w:pPr>
    </w:p>
    <w:p w:rsidR="00AD3CC9" w:rsidRPr="00410666" w:rsidRDefault="00AD3CC9">
      <w:pPr>
        <w:rPr>
          <w:rFonts w:ascii="Calibri Light" w:hAnsi="Calibri Light" w:cs="Calibri Light"/>
          <w:sz w:val="22"/>
          <w:szCs w:val="22"/>
        </w:rPr>
      </w:pPr>
    </w:p>
    <w:sectPr w:rsidR="00AD3CC9" w:rsidRPr="0041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20C"/>
    <w:multiLevelType w:val="hybridMultilevel"/>
    <w:tmpl w:val="8496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111E6"/>
    <w:multiLevelType w:val="hybridMultilevel"/>
    <w:tmpl w:val="A52AAB9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2" w15:restartNumberingAfterBreak="0">
    <w:nsid w:val="3F1B2326"/>
    <w:multiLevelType w:val="hybridMultilevel"/>
    <w:tmpl w:val="3CD0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62CD9"/>
    <w:multiLevelType w:val="hybridMultilevel"/>
    <w:tmpl w:val="84AA1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5153C6"/>
    <w:multiLevelType w:val="hybridMultilevel"/>
    <w:tmpl w:val="11FC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034E0"/>
    <w:multiLevelType w:val="hybridMultilevel"/>
    <w:tmpl w:val="6D389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23699A"/>
    <w:multiLevelType w:val="hybridMultilevel"/>
    <w:tmpl w:val="F8EE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9F5369"/>
    <w:multiLevelType w:val="hybridMultilevel"/>
    <w:tmpl w:val="528AC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A7"/>
    <w:rsid w:val="000154A7"/>
    <w:rsid w:val="00024BA5"/>
    <w:rsid w:val="00046AB2"/>
    <w:rsid w:val="00120222"/>
    <w:rsid w:val="002133AD"/>
    <w:rsid w:val="0022607B"/>
    <w:rsid w:val="00233240"/>
    <w:rsid w:val="0023330E"/>
    <w:rsid w:val="002D67F5"/>
    <w:rsid w:val="003110F5"/>
    <w:rsid w:val="003A1E9D"/>
    <w:rsid w:val="003B0901"/>
    <w:rsid w:val="003B7208"/>
    <w:rsid w:val="003B73DC"/>
    <w:rsid w:val="003C6E74"/>
    <w:rsid w:val="00410666"/>
    <w:rsid w:val="00452A7F"/>
    <w:rsid w:val="004A0D65"/>
    <w:rsid w:val="00507A52"/>
    <w:rsid w:val="005248E4"/>
    <w:rsid w:val="005974CB"/>
    <w:rsid w:val="005A0B28"/>
    <w:rsid w:val="00624AE1"/>
    <w:rsid w:val="00646064"/>
    <w:rsid w:val="006F1D8D"/>
    <w:rsid w:val="00775FF7"/>
    <w:rsid w:val="007E07B6"/>
    <w:rsid w:val="008A1B3C"/>
    <w:rsid w:val="008E62C4"/>
    <w:rsid w:val="008F0FD1"/>
    <w:rsid w:val="008F38D4"/>
    <w:rsid w:val="0093453C"/>
    <w:rsid w:val="009D5BBA"/>
    <w:rsid w:val="00A0767B"/>
    <w:rsid w:val="00A25FB0"/>
    <w:rsid w:val="00A34153"/>
    <w:rsid w:val="00A44B76"/>
    <w:rsid w:val="00AB58B4"/>
    <w:rsid w:val="00AD3CC9"/>
    <w:rsid w:val="00B152A7"/>
    <w:rsid w:val="00B30B35"/>
    <w:rsid w:val="00BD1C4E"/>
    <w:rsid w:val="00BF5517"/>
    <w:rsid w:val="00C059D2"/>
    <w:rsid w:val="00C30CE9"/>
    <w:rsid w:val="00C53E8E"/>
    <w:rsid w:val="00CD714C"/>
    <w:rsid w:val="00D00716"/>
    <w:rsid w:val="00D44CE1"/>
    <w:rsid w:val="00D5774F"/>
    <w:rsid w:val="00DC679A"/>
    <w:rsid w:val="00DC7921"/>
    <w:rsid w:val="00DE0088"/>
    <w:rsid w:val="00DF6888"/>
    <w:rsid w:val="00E36547"/>
    <w:rsid w:val="00F14852"/>
    <w:rsid w:val="00FD5002"/>
    <w:rsid w:val="00FD5CD9"/>
    <w:rsid w:val="00FE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D071"/>
  <w15:docId w15:val="{7ECC1091-BB2A-4FB1-867E-5178AC8F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A7"/>
    <w:rPr>
      <w:rFonts w:eastAsiaTheme="minorEastAsia"/>
      <w:sz w:val="24"/>
      <w:szCs w:val="24"/>
    </w:rPr>
  </w:style>
  <w:style w:type="paragraph" w:styleId="Heading1">
    <w:name w:val="heading 1"/>
    <w:basedOn w:val="Normal"/>
    <w:next w:val="Normal"/>
    <w:link w:val="Heading1Char"/>
    <w:uiPriority w:val="9"/>
    <w:qFormat/>
    <w:rsid w:val="00FD50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50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50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50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50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50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5002"/>
    <w:pPr>
      <w:spacing w:before="240" w:after="60"/>
      <w:outlineLvl w:val="6"/>
    </w:pPr>
  </w:style>
  <w:style w:type="paragraph" w:styleId="Heading8">
    <w:name w:val="heading 8"/>
    <w:basedOn w:val="Normal"/>
    <w:next w:val="Normal"/>
    <w:link w:val="Heading8Char"/>
    <w:uiPriority w:val="9"/>
    <w:semiHidden/>
    <w:unhideWhenUsed/>
    <w:qFormat/>
    <w:rsid w:val="00FD5002"/>
    <w:pPr>
      <w:spacing w:before="240" w:after="60"/>
      <w:outlineLvl w:val="7"/>
    </w:pPr>
    <w:rPr>
      <w:i/>
      <w:iCs/>
    </w:rPr>
  </w:style>
  <w:style w:type="paragraph" w:styleId="Heading9">
    <w:name w:val="heading 9"/>
    <w:basedOn w:val="Normal"/>
    <w:next w:val="Normal"/>
    <w:link w:val="Heading9Char"/>
    <w:uiPriority w:val="9"/>
    <w:semiHidden/>
    <w:unhideWhenUsed/>
    <w:qFormat/>
    <w:rsid w:val="00FD50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50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50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5002"/>
    <w:rPr>
      <w:b/>
      <w:bCs/>
      <w:sz w:val="28"/>
      <w:szCs w:val="28"/>
    </w:rPr>
  </w:style>
  <w:style w:type="character" w:customStyle="1" w:styleId="Heading5Char">
    <w:name w:val="Heading 5 Char"/>
    <w:basedOn w:val="DefaultParagraphFont"/>
    <w:link w:val="Heading5"/>
    <w:uiPriority w:val="9"/>
    <w:semiHidden/>
    <w:rsid w:val="00FD5002"/>
    <w:rPr>
      <w:b/>
      <w:bCs/>
      <w:i/>
      <w:iCs/>
      <w:sz w:val="26"/>
      <w:szCs w:val="26"/>
    </w:rPr>
  </w:style>
  <w:style w:type="character" w:customStyle="1" w:styleId="Heading6Char">
    <w:name w:val="Heading 6 Char"/>
    <w:basedOn w:val="DefaultParagraphFont"/>
    <w:link w:val="Heading6"/>
    <w:uiPriority w:val="9"/>
    <w:semiHidden/>
    <w:rsid w:val="00FD5002"/>
    <w:rPr>
      <w:b/>
      <w:bCs/>
    </w:rPr>
  </w:style>
  <w:style w:type="character" w:customStyle="1" w:styleId="Heading7Char">
    <w:name w:val="Heading 7 Char"/>
    <w:basedOn w:val="DefaultParagraphFont"/>
    <w:link w:val="Heading7"/>
    <w:uiPriority w:val="9"/>
    <w:semiHidden/>
    <w:rsid w:val="00FD5002"/>
    <w:rPr>
      <w:sz w:val="24"/>
      <w:szCs w:val="24"/>
    </w:rPr>
  </w:style>
  <w:style w:type="character" w:customStyle="1" w:styleId="Heading8Char">
    <w:name w:val="Heading 8 Char"/>
    <w:basedOn w:val="DefaultParagraphFont"/>
    <w:link w:val="Heading8"/>
    <w:uiPriority w:val="9"/>
    <w:semiHidden/>
    <w:rsid w:val="00FD5002"/>
    <w:rPr>
      <w:i/>
      <w:iCs/>
      <w:sz w:val="24"/>
      <w:szCs w:val="24"/>
    </w:rPr>
  </w:style>
  <w:style w:type="character" w:customStyle="1" w:styleId="Heading9Char">
    <w:name w:val="Heading 9 Char"/>
    <w:basedOn w:val="DefaultParagraphFont"/>
    <w:link w:val="Heading9"/>
    <w:uiPriority w:val="9"/>
    <w:semiHidden/>
    <w:rsid w:val="00FD5002"/>
    <w:rPr>
      <w:rFonts w:asciiTheme="majorHAnsi" w:eastAsiaTheme="majorEastAsia" w:hAnsiTheme="majorHAnsi"/>
    </w:rPr>
  </w:style>
  <w:style w:type="paragraph" w:styleId="Title">
    <w:name w:val="Title"/>
    <w:basedOn w:val="Normal"/>
    <w:next w:val="Normal"/>
    <w:link w:val="TitleChar"/>
    <w:uiPriority w:val="10"/>
    <w:qFormat/>
    <w:rsid w:val="00FD50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50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50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5002"/>
    <w:rPr>
      <w:rFonts w:asciiTheme="majorHAnsi" w:eastAsiaTheme="majorEastAsia" w:hAnsiTheme="majorHAnsi"/>
      <w:sz w:val="24"/>
      <w:szCs w:val="24"/>
    </w:rPr>
  </w:style>
  <w:style w:type="character" w:styleId="Strong">
    <w:name w:val="Strong"/>
    <w:basedOn w:val="DefaultParagraphFont"/>
    <w:uiPriority w:val="22"/>
    <w:qFormat/>
    <w:rsid w:val="00FD5002"/>
    <w:rPr>
      <w:b/>
      <w:bCs/>
    </w:rPr>
  </w:style>
  <w:style w:type="character" w:styleId="Emphasis">
    <w:name w:val="Emphasis"/>
    <w:basedOn w:val="DefaultParagraphFont"/>
    <w:uiPriority w:val="20"/>
    <w:qFormat/>
    <w:rsid w:val="00FD5002"/>
    <w:rPr>
      <w:rFonts w:asciiTheme="minorHAnsi" w:hAnsiTheme="minorHAnsi"/>
      <w:b/>
      <w:i/>
      <w:iCs/>
    </w:rPr>
  </w:style>
  <w:style w:type="paragraph" w:styleId="NoSpacing">
    <w:name w:val="No Spacing"/>
    <w:basedOn w:val="Normal"/>
    <w:uiPriority w:val="1"/>
    <w:qFormat/>
    <w:rsid w:val="00FD5002"/>
    <w:rPr>
      <w:szCs w:val="32"/>
    </w:rPr>
  </w:style>
  <w:style w:type="paragraph" w:styleId="ListParagraph">
    <w:name w:val="List Paragraph"/>
    <w:basedOn w:val="Normal"/>
    <w:uiPriority w:val="34"/>
    <w:qFormat/>
    <w:rsid w:val="00FD5002"/>
    <w:pPr>
      <w:ind w:left="720"/>
      <w:contextualSpacing/>
    </w:pPr>
  </w:style>
  <w:style w:type="paragraph" w:styleId="Quote">
    <w:name w:val="Quote"/>
    <w:basedOn w:val="Normal"/>
    <w:next w:val="Normal"/>
    <w:link w:val="QuoteChar"/>
    <w:uiPriority w:val="29"/>
    <w:qFormat/>
    <w:rsid w:val="00FD5002"/>
    <w:rPr>
      <w:i/>
    </w:rPr>
  </w:style>
  <w:style w:type="character" w:customStyle="1" w:styleId="QuoteChar">
    <w:name w:val="Quote Char"/>
    <w:basedOn w:val="DefaultParagraphFont"/>
    <w:link w:val="Quote"/>
    <w:uiPriority w:val="29"/>
    <w:rsid w:val="00FD5002"/>
    <w:rPr>
      <w:i/>
      <w:sz w:val="24"/>
      <w:szCs w:val="24"/>
    </w:rPr>
  </w:style>
  <w:style w:type="paragraph" w:styleId="IntenseQuote">
    <w:name w:val="Intense Quote"/>
    <w:basedOn w:val="Normal"/>
    <w:next w:val="Normal"/>
    <w:link w:val="IntenseQuoteChar"/>
    <w:uiPriority w:val="30"/>
    <w:qFormat/>
    <w:rsid w:val="00FD5002"/>
    <w:pPr>
      <w:ind w:left="720" w:right="720"/>
    </w:pPr>
    <w:rPr>
      <w:b/>
      <w:i/>
      <w:szCs w:val="22"/>
    </w:rPr>
  </w:style>
  <w:style w:type="character" w:customStyle="1" w:styleId="IntenseQuoteChar">
    <w:name w:val="Intense Quote Char"/>
    <w:basedOn w:val="DefaultParagraphFont"/>
    <w:link w:val="IntenseQuote"/>
    <w:uiPriority w:val="30"/>
    <w:rsid w:val="00FD5002"/>
    <w:rPr>
      <w:b/>
      <w:i/>
      <w:sz w:val="24"/>
    </w:rPr>
  </w:style>
  <w:style w:type="character" w:styleId="SubtleEmphasis">
    <w:name w:val="Subtle Emphasis"/>
    <w:uiPriority w:val="19"/>
    <w:qFormat/>
    <w:rsid w:val="00FD5002"/>
    <w:rPr>
      <w:i/>
      <w:color w:val="5A5A5A" w:themeColor="text1" w:themeTint="A5"/>
    </w:rPr>
  </w:style>
  <w:style w:type="character" w:styleId="IntenseEmphasis">
    <w:name w:val="Intense Emphasis"/>
    <w:basedOn w:val="DefaultParagraphFont"/>
    <w:uiPriority w:val="21"/>
    <w:qFormat/>
    <w:rsid w:val="00FD5002"/>
    <w:rPr>
      <w:b/>
      <w:i/>
      <w:sz w:val="24"/>
      <w:szCs w:val="24"/>
      <w:u w:val="single"/>
    </w:rPr>
  </w:style>
  <w:style w:type="character" w:styleId="SubtleReference">
    <w:name w:val="Subtle Reference"/>
    <w:basedOn w:val="DefaultParagraphFont"/>
    <w:uiPriority w:val="31"/>
    <w:qFormat/>
    <w:rsid w:val="00FD5002"/>
    <w:rPr>
      <w:sz w:val="24"/>
      <w:szCs w:val="24"/>
      <w:u w:val="single"/>
    </w:rPr>
  </w:style>
  <w:style w:type="character" w:styleId="IntenseReference">
    <w:name w:val="Intense Reference"/>
    <w:basedOn w:val="DefaultParagraphFont"/>
    <w:uiPriority w:val="32"/>
    <w:qFormat/>
    <w:rsid w:val="00FD5002"/>
    <w:rPr>
      <w:b/>
      <w:sz w:val="24"/>
      <w:u w:val="single"/>
    </w:rPr>
  </w:style>
  <w:style w:type="character" w:styleId="BookTitle">
    <w:name w:val="Book Title"/>
    <w:basedOn w:val="DefaultParagraphFont"/>
    <w:uiPriority w:val="33"/>
    <w:qFormat/>
    <w:rsid w:val="00FD50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5002"/>
    <w:pPr>
      <w:outlineLvl w:val="9"/>
    </w:pPr>
  </w:style>
  <w:style w:type="character" w:styleId="Hyperlink">
    <w:name w:val="Hyperlink"/>
    <w:basedOn w:val="DefaultParagraphFont"/>
    <w:uiPriority w:val="99"/>
    <w:unhideWhenUsed/>
    <w:rsid w:val="00B152A7"/>
    <w:rPr>
      <w:color w:val="0000FF" w:themeColor="hyperlink"/>
      <w:u w:val="single"/>
    </w:rPr>
  </w:style>
  <w:style w:type="paragraph" w:styleId="BalloonText">
    <w:name w:val="Balloon Text"/>
    <w:basedOn w:val="Normal"/>
    <w:link w:val="BalloonTextChar"/>
    <w:uiPriority w:val="99"/>
    <w:semiHidden/>
    <w:unhideWhenUsed/>
    <w:rsid w:val="00C53E8E"/>
    <w:rPr>
      <w:rFonts w:ascii="Tahoma" w:hAnsi="Tahoma" w:cs="Tahoma"/>
      <w:sz w:val="16"/>
      <w:szCs w:val="16"/>
    </w:rPr>
  </w:style>
  <w:style w:type="character" w:customStyle="1" w:styleId="BalloonTextChar">
    <w:name w:val="Balloon Text Char"/>
    <w:basedOn w:val="DefaultParagraphFont"/>
    <w:link w:val="BalloonText"/>
    <w:uiPriority w:val="99"/>
    <w:semiHidden/>
    <w:rsid w:val="00C53E8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57885">
      <w:bodyDiv w:val="1"/>
      <w:marLeft w:val="0"/>
      <w:marRight w:val="0"/>
      <w:marTop w:val="0"/>
      <w:marBottom w:val="0"/>
      <w:divBdr>
        <w:top w:val="none" w:sz="0" w:space="0" w:color="auto"/>
        <w:left w:val="none" w:sz="0" w:space="0" w:color="auto"/>
        <w:bottom w:val="none" w:sz="0" w:space="0" w:color="auto"/>
        <w:right w:val="none" w:sz="0" w:space="0" w:color="auto"/>
      </w:divBdr>
    </w:div>
    <w:div w:id="517235534">
      <w:bodyDiv w:val="1"/>
      <w:marLeft w:val="0"/>
      <w:marRight w:val="0"/>
      <w:marTop w:val="0"/>
      <w:marBottom w:val="0"/>
      <w:divBdr>
        <w:top w:val="none" w:sz="0" w:space="0" w:color="auto"/>
        <w:left w:val="none" w:sz="0" w:space="0" w:color="auto"/>
        <w:bottom w:val="none" w:sz="0" w:space="0" w:color="auto"/>
        <w:right w:val="none" w:sz="0" w:space="0" w:color="auto"/>
      </w:divBdr>
    </w:div>
    <w:div w:id="1304189783">
      <w:bodyDiv w:val="1"/>
      <w:marLeft w:val="0"/>
      <w:marRight w:val="0"/>
      <w:marTop w:val="0"/>
      <w:marBottom w:val="0"/>
      <w:divBdr>
        <w:top w:val="none" w:sz="0" w:space="0" w:color="auto"/>
        <w:left w:val="none" w:sz="0" w:space="0" w:color="auto"/>
        <w:bottom w:val="none" w:sz="0" w:space="0" w:color="auto"/>
        <w:right w:val="none" w:sz="0" w:space="0" w:color="auto"/>
      </w:divBdr>
    </w:div>
    <w:div w:id="16988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toriaroadworthing.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12</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De Jong, Jane</cp:lastModifiedBy>
  <cp:revision>6</cp:revision>
  <cp:lastPrinted>2020-03-23T13:28:00Z</cp:lastPrinted>
  <dcterms:created xsi:type="dcterms:W3CDTF">2020-03-05T09:23:00Z</dcterms:created>
  <dcterms:modified xsi:type="dcterms:W3CDTF">2020-07-14T12:38:00Z</dcterms:modified>
</cp:coreProperties>
</file>